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3A" w:rsidRDefault="008F163A" w:rsidP="008F163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48FC">
        <w:rPr>
          <w:rFonts w:ascii="Times New Roman" w:hAnsi="Times New Roman"/>
          <w:b/>
          <w:sz w:val="28"/>
          <w:szCs w:val="28"/>
        </w:rPr>
        <w:t>Акт самообследования</w:t>
      </w:r>
    </w:p>
    <w:p w:rsidR="008F163A" w:rsidRPr="005648FC" w:rsidRDefault="008F163A" w:rsidP="008F163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5648FC">
        <w:rPr>
          <w:rFonts w:ascii="Times New Roman" w:hAnsi="Times New Roman"/>
          <w:b/>
          <w:sz w:val="28"/>
          <w:szCs w:val="28"/>
        </w:rPr>
        <w:t>МБУДО «Центр творческого развития» на 01.04.201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5648FC">
        <w:rPr>
          <w:rFonts w:ascii="Times New Roman" w:hAnsi="Times New Roman"/>
          <w:b/>
          <w:sz w:val="28"/>
          <w:szCs w:val="28"/>
        </w:rPr>
        <w:t>г.</w:t>
      </w:r>
    </w:p>
    <w:p w:rsidR="008F163A" w:rsidRPr="008F163A" w:rsidRDefault="008F163A" w:rsidP="008F163A">
      <w:pPr>
        <w:widowControl/>
        <w:autoSpaceDE/>
        <w:autoSpaceDN/>
        <w:adjustRightInd/>
        <w:spacing w:after="20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25EB" w:rsidRPr="003014AF" w:rsidRDefault="008F163A" w:rsidP="003014AF">
      <w:pPr>
        <w:pStyle w:val="a7"/>
        <w:numPr>
          <w:ilvl w:val="0"/>
          <w:numId w:val="31"/>
        </w:numPr>
        <w:rPr>
          <w:rFonts w:ascii="Times New Roman" w:hAnsi="Times New Roman"/>
          <w:b/>
          <w:sz w:val="28"/>
        </w:rPr>
      </w:pPr>
      <w:r w:rsidRPr="003014AF">
        <w:rPr>
          <w:rFonts w:ascii="Times New Roman" w:hAnsi="Times New Roman"/>
          <w:b/>
          <w:sz w:val="28"/>
        </w:rPr>
        <w:t>О</w:t>
      </w:r>
      <w:r w:rsidR="003014AF" w:rsidRPr="003014AF">
        <w:rPr>
          <w:rFonts w:ascii="Times New Roman" w:hAnsi="Times New Roman"/>
          <w:b/>
          <w:sz w:val="28"/>
        </w:rPr>
        <w:t xml:space="preserve">бщая характеристика </w:t>
      </w:r>
      <w:r w:rsidRPr="003014AF">
        <w:rPr>
          <w:rFonts w:ascii="Times New Roman" w:hAnsi="Times New Roman"/>
          <w:b/>
          <w:sz w:val="28"/>
        </w:rPr>
        <w:t>учреждения. Структура и система управления.</w:t>
      </w:r>
    </w:p>
    <w:p w:rsidR="008F163A" w:rsidRPr="005E5B42" w:rsidRDefault="008F163A" w:rsidP="00F925EB">
      <w:pPr>
        <w:pStyle w:val="a7"/>
        <w:ind w:left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5EB" w:rsidRPr="009F2391" w:rsidRDefault="00F925EB" w:rsidP="00F925EB">
      <w:pPr>
        <w:pStyle w:val="a7"/>
        <w:spacing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138F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«Центр творчес</w:t>
      </w:r>
      <w:r>
        <w:rPr>
          <w:rFonts w:ascii="Times New Roman" w:hAnsi="Times New Roman" w:cs="Times New Roman"/>
          <w:sz w:val="28"/>
          <w:szCs w:val="28"/>
        </w:rPr>
        <w:t>кого развития</w:t>
      </w:r>
      <w:r w:rsidRPr="00F4138F">
        <w:rPr>
          <w:rFonts w:ascii="Times New Roman" w:hAnsi="Times New Roman" w:cs="Times New Roman"/>
          <w:sz w:val="28"/>
          <w:szCs w:val="28"/>
        </w:rPr>
        <w:t xml:space="preserve">» Соль-Илецкого </w:t>
      </w:r>
      <w:r w:rsidR="008F16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4138F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ЦТ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4138F">
        <w:rPr>
          <w:rFonts w:ascii="Times New Roman" w:hAnsi="Times New Roman" w:cs="Times New Roman"/>
          <w:sz w:val="28"/>
          <w:szCs w:val="28"/>
        </w:rPr>
        <w:t>) лицензированное  общеобразовательное учреждение, осуществляющее свою деятельность в соответствии с Уставом</w:t>
      </w:r>
      <w:r w:rsidRPr="009F2391">
        <w:rPr>
          <w:rFonts w:ascii="Times New Roman" w:hAnsi="Times New Roman" w:cs="Times New Roman"/>
          <w:sz w:val="28"/>
          <w:szCs w:val="28"/>
        </w:rPr>
        <w:t xml:space="preserve">  </w:t>
      </w:r>
      <w:r w:rsidRPr="009F2391">
        <w:rPr>
          <w:rFonts w:ascii="Times New Roman" w:eastAsia="Calibri" w:hAnsi="Times New Roman" w:cs="Times New Roman"/>
          <w:sz w:val="28"/>
          <w:szCs w:val="28"/>
        </w:rPr>
        <w:t xml:space="preserve">(Лицензия Серия 56ЛО1 № 0003515, регистрационный № 1720 от 08  июня 2015 года, выдана Министерством образования Оренбургской области). </w:t>
      </w:r>
    </w:p>
    <w:p w:rsidR="00F925EB" w:rsidRDefault="008F163A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38F">
        <w:rPr>
          <w:rFonts w:ascii="Times New Roman" w:hAnsi="Times New Roman" w:cs="Times New Roman"/>
          <w:sz w:val="28"/>
          <w:szCs w:val="28"/>
        </w:rPr>
        <w:t>«Центр творчес</w:t>
      </w:r>
      <w:r>
        <w:rPr>
          <w:rFonts w:ascii="Times New Roman" w:hAnsi="Times New Roman" w:cs="Times New Roman"/>
          <w:sz w:val="28"/>
          <w:szCs w:val="28"/>
        </w:rPr>
        <w:t>кого развития</w:t>
      </w:r>
      <w:r w:rsidRPr="00F4138F">
        <w:rPr>
          <w:rFonts w:ascii="Times New Roman" w:hAnsi="Times New Roman" w:cs="Times New Roman"/>
          <w:sz w:val="28"/>
          <w:szCs w:val="28"/>
        </w:rPr>
        <w:t xml:space="preserve">» Соль-Илецкого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4138F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F925EB" w:rsidRPr="00795B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5EB" w:rsidRPr="00795BFD">
        <w:rPr>
          <w:rFonts w:ascii="Times New Roman" w:hAnsi="Times New Roman" w:cs="Times New Roman"/>
          <w:sz w:val="28"/>
          <w:szCs w:val="28"/>
        </w:rPr>
        <w:t xml:space="preserve"> – многопрофильное учреждение дополнительного образования</w:t>
      </w:r>
      <w:r w:rsidR="00F925EB">
        <w:rPr>
          <w:rFonts w:ascii="Times New Roman" w:hAnsi="Times New Roman" w:cs="Times New Roman"/>
          <w:sz w:val="28"/>
          <w:szCs w:val="28"/>
        </w:rPr>
        <w:t xml:space="preserve">. </w:t>
      </w:r>
      <w:r w:rsidR="00F925EB" w:rsidRPr="00795BFD">
        <w:rPr>
          <w:rFonts w:ascii="Times New Roman" w:hAnsi="Times New Roman" w:cs="Times New Roman"/>
          <w:sz w:val="28"/>
          <w:szCs w:val="28"/>
        </w:rPr>
        <w:t xml:space="preserve">Образовательный процесс построен на принципах развивающего обучения и обеспечивает информационную, обучающую, воспитывающую, развивающую, социализирующую функции. </w:t>
      </w:r>
    </w:p>
    <w:p w:rsidR="00F925EB" w:rsidRPr="0033438A" w:rsidRDefault="00F925EB" w:rsidP="0033438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учреждения </w:t>
      </w:r>
      <w:r w:rsidRPr="00795BF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795BFD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95BFD">
        <w:rPr>
          <w:rFonts w:ascii="Times New Roman" w:hAnsi="Times New Roman" w:cs="Times New Roman"/>
          <w:sz w:val="28"/>
          <w:szCs w:val="28"/>
        </w:rPr>
        <w:t>в соответствии с национальным воспитательным идеалом личности в системе дополнительного образования.</w:t>
      </w:r>
      <w:r w:rsidRPr="002C534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25EB" w:rsidRPr="007028AA" w:rsidRDefault="00F925EB" w:rsidP="00F925EB">
      <w:pPr>
        <w:spacing w:line="360" w:lineRule="auto"/>
        <w:ind w:left="20" w:right="20" w:firstLine="560"/>
        <w:jc w:val="both"/>
        <w:rPr>
          <w:sz w:val="28"/>
          <w:szCs w:val="28"/>
        </w:rPr>
      </w:pPr>
      <w:r w:rsidRPr="009C2E96">
        <w:rPr>
          <w:rFonts w:ascii="Times New Roman" w:hAnsi="Times New Roman" w:cs="Times New Roman"/>
          <w:sz w:val="28"/>
          <w:szCs w:val="28"/>
        </w:rPr>
        <w:t xml:space="preserve">Сегодня коллектив учреждения составляет 105 человек, из них: 66 педагогов-совместителей </w:t>
      </w:r>
      <w:r w:rsidRPr="005E255A">
        <w:rPr>
          <w:rFonts w:ascii="Times New Roman" w:hAnsi="Times New Roman" w:cs="Times New Roman"/>
          <w:sz w:val="28"/>
          <w:szCs w:val="28"/>
        </w:rPr>
        <w:t>(в основном, на базах 23</w:t>
      </w:r>
      <w:r w:rsidR="008F163A">
        <w:rPr>
          <w:rFonts w:ascii="Times New Roman" w:hAnsi="Times New Roman" w:cs="Times New Roman"/>
          <w:sz w:val="28"/>
          <w:szCs w:val="28"/>
        </w:rPr>
        <w:t xml:space="preserve"> </w:t>
      </w:r>
      <w:r w:rsidRPr="005E255A">
        <w:rPr>
          <w:rFonts w:ascii="Times New Roman" w:hAnsi="Times New Roman" w:cs="Times New Roman"/>
          <w:sz w:val="28"/>
          <w:szCs w:val="28"/>
        </w:rPr>
        <w:t>общеобразовательных организаций района), 11 человек учебно-вспомогательный персонал и 22 педагога по основному месту работы (на базе ЦТР).</w:t>
      </w:r>
      <w:r>
        <w:rPr>
          <w:sz w:val="28"/>
          <w:szCs w:val="28"/>
          <w:lang w:eastAsia="ar-SA"/>
        </w:rPr>
        <w:t xml:space="preserve">                          </w:t>
      </w:r>
    </w:p>
    <w:p w:rsidR="00F925EB" w:rsidRDefault="00F925EB" w:rsidP="00F925EB">
      <w:pPr>
        <w:spacing w:line="360" w:lineRule="auto"/>
        <w:ind w:right="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Основополагающими направлениями деятельности учреждения  </w:t>
      </w:r>
      <w:r w:rsidR="008F163A">
        <w:rPr>
          <w:rFonts w:ascii="Times New Roman CYR" w:hAnsi="Times New Roman CYR" w:cs="Times New Roman CYR"/>
          <w:sz w:val="28"/>
          <w:szCs w:val="28"/>
        </w:rPr>
        <w:t xml:space="preserve">в 2015 году </w:t>
      </w: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отметить: </w:t>
      </w:r>
    </w:p>
    <w:p w:rsidR="00F925EB" w:rsidRPr="000F287B" w:rsidRDefault="00F925EB" w:rsidP="00F925EB">
      <w:pPr>
        <w:spacing w:line="360" w:lineRule="auto"/>
        <w:ind w:right="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0F287B">
        <w:rPr>
          <w:rFonts w:ascii="Times New Roman CYR" w:hAnsi="Times New Roman CYR" w:cs="Times New Roman CYR"/>
          <w:sz w:val="28"/>
          <w:szCs w:val="28"/>
        </w:rPr>
        <w:t>приведение нормативн</w:t>
      </w:r>
      <w:r>
        <w:rPr>
          <w:rFonts w:ascii="Times New Roman CYR" w:hAnsi="Times New Roman CYR" w:cs="Times New Roman CYR"/>
          <w:sz w:val="28"/>
          <w:szCs w:val="28"/>
        </w:rPr>
        <w:t xml:space="preserve">ых </w:t>
      </w:r>
      <w:r w:rsidRPr="000F287B">
        <w:rPr>
          <w:rFonts w:ascii="Times New Roman CYR" w:hAnsi="Times New Roman CYR" w:cs="Times New Roman CYR"/>
          <w:sz w:val="28"/>
          <w:szCs w:val="28"/>
        </w:rPr>
        <w:t>правов</w:t>
      </w:r>
      <w:r>
        <w:rPr>
          <w:rFonts w:ascii="Times New Roman CYR" w:hAnsi="Times New Roman CYR" w:cs="Times New Roman CYR"/>
          <w:sz w:val="28"/>
          <w:szCs w:val="28"/>
        </w:rPr>
        <w:t>ых документов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учреждения в соответстви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F287B">
          <w:rPr>
            <w:rFonts w:ascii="Times New Roman CYR" w:hAnsi="Times New Roman CYR" w:cs="Times New Roman CYR"/>
            <w:sz w:val="28"/>
            <w:szCs w:val="28"/>
          </w:rPr>
          <w:t>2012 г</w:t>
        </w:r>
      </w:smartTag>
      <w:r w:rsidRPr="000F287B">
        <w:rPr>
          <w:rFonts w:ascii="Times New Roman CYR" w:hAnsi="Times New Roman CYR" w:cs="Times New Roman CYR"/>
          <w:sz w:val="28"/>
          <w:szCs w:val="28"/>
        </w:rPr>
        <w:t xml:space="preserve">. № 273-ФЗ </w:t>
      </w:r>
      <w:r w:rsidRPr="000F287B">
        <w:rPr>
          <w:sz w:val="28"/>
          <w:szCs w:val="28"/>
        </w:rPr>
        <w:t>«</w:t>
      </w:r>
      <w:r w:rsidRPr="000F287B"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 w:rsidRPr="000F287B">
        <w:rPr>
          <w:sz w:val="28"/>
          <w:szCs w:val="28"/>
        </w:rPr>
        <w:t>» (</w:t>
      </w:r>
      <w:r w:rsidRPr="000F287B">
        <w:rPr>
          <w:rFonts w:ascii="Times New Roman CYR" w:hAnsi="Times New Roman CYR" w:cs="Times New Roman CYR"/>
          <w:sz w:val="28"/>
          <w:szCs w:val="28"/>
        </w:rPr>
        <w:t>разработано</w:t>
      </w:r>
      <w:r>
        <w:rPr>
          <w:sz w:val="28"/>
          <w:szCs w:val="28"/>
        </w:rPr>
        <w:t xml:space="preserve"> и с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корректировано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18 </w:t>
      </w:r>
      <w:r w:rsidRPr="000F287B">
        <w:rPr>
          <w:rFonts w:ascii="Times New Roman CYR" w:hAnsi="Times New Roman CYR" w:cs="Times New Roman CYR"/>
          <w:sz w:val="28"/>
          <w:szCs w:val="28"/>
        </w:rPr>
        <w:t>локальных актов);</w:t>
      </w:r>
    </w:p>
    <w:p w:rsidR="00F925EB" w:rsidRPr="000F287B" w:rsidRDefault="00F925EB" w:rsidP="00F925EB">
      <w:pPr>
        <w:tabs>
          <w:tab w:val="left" w:pos="465"/>
        </w:tabs>
        <w:spacing w:line="360" w:lineRule="auto"/>
        <w:ind w:right="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0F287B">
        <w:rPr>
          <w:rFonts w:ascii="Times New Roman CYR" w:hAnsi="Times New Roman CYR" w:cs="Times New Roman CYR"/>
          <w:sz w:val="28"/>
          <w:szCs w:val="28"/>
        </w:rPr>
        <w:t>внедрение систем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информационного обеспечения </w:t>
      </w:r>
      <w:r>
        <w:rPr>
          <w:rFonts w:ascii="Times New Roman CYR" w:hAnsi="Times New Roman CYR" w:cs="Times New Roman CYR"/>
          <w:sz w:val="28"/>
          <w:szCs w:val="28"/>
        </w:rPr>
        <w:t xml:space="preserve">в деятельность учреждения </w:t>
      </w:r>
      <w:r w:rsidRPr="000F287B">
        <w:rPr>
          <w:sz w:val="28"/>
          <w:szCs w:val="28"/>
        </w:rPr>
        <w:t>(</w:t>
      </w:r>
      <w:r w:rsidRPr="000F287B">
        <w:rPr>
          <w:rFonts w:ascii="Times New Roman CYR" w:hAnsi="Times New Roman CYR" w:cs="Times New Roman CYR"/>
          <w:sz w:val="28"/>
          <w:szCs w:val="28"/>
        </w:rPr>
        <w:t>электронн</w:t>
      </w:r>
      <w:r>
        <w:rPr>
          <w:rFonts w:ascii="Times New Roman CYR" w:hAnsi="Times New Roman CYR" w:cs="Times New Roman CYR"/>
          <w:sz w:val="28"/>
          <w:szCs w:val="28"/>
        </w:rPr>
        <w:t>ый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документооборот</w:t>
      </w:r>
      <w:r>
        <w:rPr>
          <w:rFonts w:ascii="Times New Roman CYR" w:hAnsi="Times New Roman CYR" w:cs="Times New Roman CYR"/>
          <w:sz w:val="28"/>
          <w:szCs w:val="28"/>
        </w:rPr>
        <w:t>, использование защищенного канала связи для передачи информации, связанной с   персональными данными</w:t>
      </w:r>
      <w:r w:rsidRPr="000F287B">
        <w:rPr>
          <w:rFonts w:ascii="Times New Roman CYR" w:hAnsi="Times New Roman CYR" w:cs="Times New Roman CYR"/>
          <w:sz w:val="28"/>
          <w:szCs w:val="28"/>
        </w:rPr>
        <w:t>);</w:t>
      </w:r>
    </w:p>
    <w:p w:rsidR="00F925EB" w:rsidRDefault="00F925EB" w:rsidP="00F925EB">
      <w:pPr>
        <w:tabs>
          <w:tab w:val="left" w:pos="45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развитие материально-технической базы </w:t>
      </w:r>
      <w:r w:rsidRPr="008B0BD6">
        <w:rPr>
          <w:rFonts w:ascii="Times New Roman CYR" w:hAnsi="Times New Roman CYR" w:cs="Times New Roman CYR"/>
          <w:sz w:val="28"/>
          <w:szCs w:val="28"/>
        </w:rPr>
        <w:t>«Центра творческого развития»</w:t>
      </w:r>
      <w:r>
        <w:rPr>
          <w:rFonts w:ascii="Times New Roman CYR" w:hAnsi="Times New Roman CYR" w:cs="Times New Roman CYR"/>
          <w:sz w:val="28"/>
          <w:szCs w:val="28"/>
        </w:rPr>
        <w:t>, создание социально-бытовых условий;</w:t>
      </w:r>
    </w:p>
    <w:p w:rsidR="00F925EB" w:rsidRDefault="00F925EB" w:rsidP="00F925EB">
      <w:pPr>
        <w:tabs>
          <w:tab w:val="left" w:pos="45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8A4AB4">
        <w:t xml:space="preserve"> </w:t>
      </w:r>
      <w:r w:rsidRPr="008A4AB4">
        <w:rPr>
          <w:rFonts w:ascii="Times New Roman CYR" w:hAnsi="Times New Roman CYR" w:cs="Times New Roman CYR"/>
          <w:sz w:val="28"/>
          <w:szCs w:val="28"/>
        </w:rPr>
        <w:tab/>
        <w:t xml:space="preserve">активное использование инновационных технологий в образовательном процессе: здоровьесберегающих технологий, развивающего, личностно-ориентированного, </w:t>
      </w:r>
      <w:r>
        <w:rPr>
          <w:rFonts w:ascii="Times New Roman CYR" w:hAnsi="Times New Roman CYR" w:cs="Times New Roman CYR"/>
          <w:sz w:val="28"/>
          <w:szCs w:val="28"/>
        </w:rPr>
        <w:t xml:space="preserve">духовно-нравственного, </w:t>
      </w:r>
      <w:r w:rsidRPr="008A4AB4">
        <w:rPr>
          <w:rFonts w:ascii="Times New Roman CYR" w:hAnsi="Times New Roman CYR" w:cs="Times New Roman CYR"/>
          <w:sz w:val="28"/>
          <w:szCs w:val="28"/>
        </w:rPr>
        <w:t>компетентностного подхода, проектного и исследовательского методов;</w:t>
      </w:r>
    </w:p>
    <w:p w:rsidR="00F925EB" w:rsidRPr="00E73318" w:rsidRDefault="00F925EB" w:rsidP="00F925EB">
      <w:pPr>
        <w:tabs>
          <w:tab w:val="left" w:pos="460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8B0BD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8A4AB4">
        <w:rPr>
          <w:rFonts w:ascii="Times New Roman CYR" w:hAnsi="Times New Roman CYR" w:cs="Times New Roman CYR"/>
          <w:sz w:val="28"/>
          <w:szCs w:val="28"/>
        </w:rPr>
        <w:t>поиск новых форм интеграции основного и дополнительного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A4A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F287B">
        <w:rPr>
          <w:rFonts w:ascii="Times New Roman CYR" w:hAnsi="Times New Roman CYR" w:cs="Times New Roman CYR"/>
          <w:sz w:val="28"/>
          <w:szCs w:val="28"/>
        </w:rPr>
        <w:t>укрепление и развитие взаимовыгодного сотрудничества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, а также 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 социального партнерства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Pr="000F287B" w:rsidRDefault="00F925EB" w:rsidP="00F925EB">
      <w:pPr>
        <w:spacing w:line="360" w:lineRule="auto"/>
        <w:ind w:firstLine="357"/>
        <w:jc w:val="both"/>
        <w:rPr>
          <w:rFonts w:ascii="Times New Roman CYR" w:hAnsi="Times New Roman CYR" w:cs="Times New Roman CYR"/>
          <w:sz w:val="28"/>
          <w:szCs w:val="28"/>
        </w:rPr>
      </w:pPr>
      <w:r w:rsidRPr="000F287B">
        <w:rPr>
          <w:rFonts w:ascii="Times New Roman CYR" w:hAnsi="Times New Roman CYR" w:cs="Times New Roman CYR"/>
          <w:sz w:val="28"/>
          <w:szCs w:val="28"/>
        </w:rPr>
        <w:t>В целом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B0BD6">
        <w:rPr>
          <w:rFonts w:ascii="Times New Roman CYR" w:hAnsi="Times New Roman CYR" w:cs="Times New Roman CYR"/>
          <w:sz w:val="28"/>
          <w:szCs w:val="28"/>
        </w:rPr>
        <w:t>Центр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8B0BD6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0F287B">
        <w:rPr>
          <w:rFonts w:ascii="Times New Roman CYR" w:hAnsi="Times New Roman CYR" w:cs="Times New Roman CYR"/>
          <w:sz w:val="28"/>
          <w:szCs w:val="28"/>
        </w:rPr>
        <w:t>создана система управления образовательной, методической и административно-хозяйственной деятельност</w:t>
      </w:r>
      <w:r>
        <w:rPr>
          <w:rFonts w:ascii="Times New Roman CYR" w:hAnsi="Times New Roman CYR" w:cs="Times New Roman CYR"/>
          <w:sz w:val="28"/>
          <w:szCs w:val="28"/>
        </w:rPr>
        <w:t>ями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, позволяющая качественно </w:t>
      </w:r>
      <w:r>
        <w:rPr>
          <w:rFonts w:ascii="Times New Roman CYR" w:hAnsi="Times New Roman CYR" w:cs="Times New Roman CYR"/>
          <w:sz w:val="28"/>
          <w:szCs w:val="28"/>
        </w:rPr>
        <w:t>и в полной мере осуществлять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163A">
        <w:rPr>
          <w:rFonts w:ascii="Times New Roman CYR" w:hAnsi="Times New Roman CYR" w:cs="Times New Roman CYR"/>
          <w:sz w:val="28"/>
          <w:szCs w:val="28"/>
        </w:rPr>
        <w:t xml:space="preserve">выполнение </w:t>
      </w:r>
      <w:r w:rsidRPr="000F287B">
        <w:rPr>
          <w:rFonts w:ascii="Times New Roman CYR" w:hAnsi="Times New Roman CYR" w:cs="Times New Roman CYR"/>
          <w:sz w:val="28"/>
          <w:szCs w:val="28"/>
        </w:rPr>
        <w:t>муниципально</w:t>
      </w:r>
      <w:r w:rsidR="008F163A">
        <w:rPr>
          <w:rFonts w:ascii="Times New Roman CYR" w:hAnsi="Times New Roman CYR" w:cs="Times New Roman CYR"/>
          <w:sz w:val="28"/>
          <w:szCs w:val="28"/>
        </w:rPr>
        <w:t>го задания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по предоставлению </w:t>
      </w:r>
      <w:r>
        <w:rPr>
          <w:rFonts w:ascii="Times New Roman CYR" w:hAnsi="Times New Roman CYR" w:cs="Times New Roman CYR"/>
          <w:sz w:val="28"/>
          <w:szCs w:val="28"/>
        </w:rPr>
        <w:t xml:space="preserve">услуг </w:t>
      </w:r>
      <w:r w:rsidRPr="000F287B">
        <w:rPr>
          <w:rFonts w:ascii="Times New Roman CYR" w:hAnsi="Times New Roman CYR" w:cs="Times New Roman CYR"/>
          <w:sz w:val="28"/>
          <w:szCs w:val="28"/>
        </w:rPr>
        <w:t>дополнительного образования  обучающимся</w:t>
      </w:r>
      <w:r>
        <w:rPr>
          <w:rFonts w:ascii="Times New Roman CYR" w:hAnsi="Times New Roman CYR" w:cs="Times New Roman CYR"/>
          <w:sz w:val="28"/>
          <w:szCs w:val="28"/>
        </w:rPr>
        <w:t xml:space="preserve"> города и района.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О</w:t>
      </w:r>
      <w:r>
        <w:rPr>
          <w:rFonts w:ascii="Times New Roman CYR" w:hAnsi="Times New Roman CYR" w:cs="Times New Roman CYR"/>
          <w:sz w:val="28"/>
          <w:szCs w:val="28"/>
        </w:rPr>
        <w:t>тслеживается четкая система взаимодействия между коллегиальными органами общественно-государственного управления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, что обеспечивается наличием Положения о </w:t>
      </w:r>
      <w:r>
        <w:rPr>
          <w:rFonts w:ascii="Times New Roman CYR" w:hAnsi="Times New Roman CYR" w:cs="Times New Roman CYR"/>
          <w:sz w:val="28"/>
          <w:szCs w:val="28"/>
        </w:rPr>
        <w:t>данных коллегиальных органах, иных документов, а также тесным сотрудничеством по выполнению ряда задач</w:t>
      </w:r>
      <w:r w:rsidRPr="000F287B"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Pr="000F287B" w:rsidRDefault="00F925EB" w:rsidP="00F925EB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Данная структура 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управления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соответствует </w:t>
      </w:r>
      <w:r w:rsidRPr="008B0BD6">
        <w:rPr>
          <w:rFonts w:ascii="Times New Roman CYR" w:hAnsi="Times New Roman CYR" w:cs="Times New Roman CYR"/>
          <w:sz w:val="28"/>
          <w:szCs w:val="28"/>
        </w:rPr>
        <w:t>Федеральн</w:t>
      </w:r>
      <w:r>
        <w:rPr>
          <w:rFonts w:ascii="Times New Roman CYR" w:hAnsi="Times New Roman CYR" w:cs="Times New Roman CYR"/>
          <w:sz w:val="28"/>
          <w:szCs w:val="28"/>
        </w:rPr>
        <w:t>ому</w:t>
      </w:r>
      <w:r w:rsidRPr="008B0BD6">
        <w:rPr>
          <w:rFonts w:ascii="Times New Roman CYR" w:hAnsi="Times New Roman CYR" w:cs="Times New Roman CYR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8B0BD6">
        <w:rPr>
          <w:rFonts w:ascii="Times New Roman CYR" w:hAnsi="Times New Roman CYR" w:cs="Times New Roman CYR"/>
          <w:sz w:val="28"/>
          <w:szCs w:val="28"/>
        </w:rPr>
        <w:t xml:space="preserve"> «Об образовании в Российской Федерации» (от 29 декабря 2012 г. N 273-ФЗ)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5EB" w:rsidRPr="00EE0CCF" w:rsidRDefault="00F925EB" w:rsidP="009A27A5">
      <w:pPr>
        <w:pStyle w:val="a7"/>
        <w:numPr>
          <w:ilvl w:val="0"/>
          <w:numId w:val="3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E0CCF">
        <w:rPr>
          <w:rFonts w:ascii="Times New Roman" w:hAnsi="Times New Roman" w:cs="Times New Roman"/>
          <w:b/>
          <w:bCs/>
          <w:sz w:val="28"/>
          <w:szCs w:val="28"/>
        </w:rPr>
        <w:t>Организация образовательной деятельности</w:t>
      </w:r>
    </w:p>
    <w:p w:rsidR="003014AF" w:rsidRDefault="003014AF" w:rsidP="00F925EB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25EB" w:rsidRDefault="00F925EB" w:rsidP="00F925EB">
      <w:pPr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0F287B">
        <w:rPr>
          <w:rFonts w:ascii="Times New Roman CYR" w:hAnsi="Times New Roman CYR" w:cs="Times New Roman CYR"/>
          <w:sz w:val="28"/>
          <w:szCs w:val="28"/>
        </w:rPr>
        <w:t xml:space="preserve">Образовательная деятельность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регламентируется </w:t>
      </w:r>
      <w:r w:rsidR="0033438A">
        <w:rPr>
          <w:rFonts w:ascii="Times New Roman CYR" w:hAnsi="Times New Roman CYR" w:cs="Times New Roman CYR"/>
          <w:sz w:val="28"/>
          <w:szCs w:val="28"/>
        </w:rPr>
        <w:t xml:space="preserve">Программой </w:t>
      </w:r>
      <w:r w:rsidR="0033438A"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развития МБУДО «ЦТР» на 2013-2017 г.г., </w:t>
      </w:r>
      <w:r w:rsidRPr="000F287B">
        <w:rPr>
          <w:rFonts w:ascii="Times New Roman CYR" w:hAnsi="Times New Roman CYR" w:cs="Times New Roman CYR"/>
          <w:sz w:val="28"/>
          <w:szCs w:val="28"/>
        </w:rPr>
        <w:t>образовательной программой М</w:t>
      </w:r>
      <w:r>
        <w:rPr>
          <w:rFonts w:ascii="Times New Roman CYR" w:hAnsi="Times New Roman CYR" w:cs="Times New Roman CYR"/>
          <w:sz w:val="28"/>
          <w:szCs w:val="28"/>
        </w:rPr>
        <w:t>Б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УДО </w:t>
      </w:r>
      <w:r w:rsidRPr="00093B66">
        <w:rPr>
          <w:rFonts w:ascii="Times New Roman" w:hAnsi="Times New Roman" w:cs="Times New Roman"/>
          <w:sz w:val="28"/>
          <w:szCs w:val="28"/>
        </w:rPr>
        <w:t>«Центра творческого развития»</w:t>
      </w:r>
      <w:r w:rsidRPr="000F287B">
        <w:rPr>
          <w:sz w:val="28"/>
          <w:szCs w:val="28"/>
        </w:rPr>
        <w:t xml:space="preserve"> </w:t>
      </w:r>
      <w:r w:rsidRPr="000F287B">
        <w:rPr>
          <w:rFonts w:ascii="Times New Roman CYR" w:hAnsi="Times New Roman CYR" w:cs="Times New Roman CYR"/>
          <w:sz w:val="28"/>
          <w:szCs w:val="28"/>
        </w:rPr>
        <w:t>на 201</w:t>
      </w:r>
      <w:r w:rsidR="003014AF">
        <w:rPr>
          <w:rFonts w:ascii="Times New Roman CYR" w:hAnsi="Times New Roman CYR" w:cs="Times New Roman CYR"/>
          <w:sz w:val="28"/>
          <w:szCs w:val="28"/>
        </w:rPr>
        <w:t>4</w:t>
      </w:r>
      <w:r w:rsidRPr="000F287B">
        <w:rPr>
          <w:rFonts w:ascii="Times New Roman CYR" w:hAnsi="Times New Roman CYR" w:cs="Times New Roman CYR"/>
          <w:sz w:val="28"/>
          <w:szCs w:val="28"/>
        </w:rPr>
        <w:t>-201</w:t>
      </w:r>
      <w:r w:rsidR="003014AF">
        <w:rPr>
          <w:rFonts w:ascii="Times New Roman CYR" w:hAnsi="Times New Roman CYR" w:cs="Times New Roman CYR"/>
          <w:sz w:val="28"/>
          <w:szCs w:val="28"/>
        </w:rPr>
        <w:t>5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0F287B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0F287B">
        <w:rPr>
          <w:rFonts w:ascii="Times New Roman CYR" w:hAnsi="Times New Roman CYR" w:cs="Times New Roman CYR"/>
          <w:sz w:val="28"/>
          <w:szCs w:val="28"/>
        </w:rPr>
        <w:t>, локальны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акт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, определяющих основные вопросы организации образовательного процесса в учреждении: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Pr="000F287B">
        <w:rPr>
          <w:rFonts w:ascii="Times New Roman CYR" w:hAnsi="Times New Roman CYR" w:cs="Times New Roman CYR"/>
          <w:sz w:val="28"/>
          <w:szCs w:val="28"/>
        </w:rPr>
        <w:t>алендарн</w:t>
      </w:r>
      <w:r>
        <w:rPr>
          <w:rFonts w:ascii="Times New Roman CYR" w:hAnsi="Times New Roman CYR" w:cs="Times New Roman CYR"/>
          <w:sz w:val="28"/>
          <w:szCs w:val="28"/>
        </w:rPr>
        <w:t>ым учебным графиком, Положением о</w:t>
      </w:r>
      <w:r w:rsidR="003014AF">
        <w:rPr>
          <w:rFonts w:ascii="Times New Roman CYR" w:hAnsi="Times New Roman CYR" w:cs="Times New Roman CYR"/>
          <w:sz w:val="28"/>
          <w:szCs w:val="28"/>
        </w:rPr>
        <w:t xml:space="preserve"> режиме занятий обучающихся в М</w:t>
      </w:r>
      <w:r>
        <w:rPr>
          <w:rFonts w:ascii="Times New Roman CYR" w:hAnsi="Times New Roman CYR" w:cs="Times New Roman CYR"/>
          <w:sz w:val="28"/>
          <w:szCs w:val="28"/>
        </w:rPr>
        <w:t>БУДО «ЦТР», Положением о регламентации оформления возникновения и прекращения отношений межд</w:t>
      </w:r>
      <w:r w:rsidR="003014AF">
        <w:rPr>
          <w:rFonts w:ascii="Times New Roman CYR" w:hAnsi="Times New Roman CYR" w:cs="Times New Roman CYR"/>
          <w:sz w:val="28"/>
          <w:szCs w:val="28"/>
        </w:rPr>
        <w:t>у М</w:t>
      </w:r>
      <w:r>
        <w:rPr>
          <w:rFonts w:ascii="Times New Roman CYR" w:hAnsi="Times New Roman CYR" w:cs="Times New Roman CYR"/>
          <w:sz w:val="28"/>
          <w:szCs w:val="28"/>
        </w:rPr>
        <w:t>БУДО «ЦТР» и обучающимися и (или) их родителями (законными представителями), П</w:t>
      </w:r>
      <w:r w:rsidRPr="000F287B">
        <w:rPr>
          <w:rFonts w:ascii="Times New Roman CYR" w:hAnsi="Times New Roman CYR" w:cs="Times New Roman CYR"/>
          <w:sz w:val="28"/>
          <w:szCs w:val="28"/>
        </w:rPr>
        <w:t>орядк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 приема на обучение,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0F287B">
        <w:rPr>
          <w:rFonts w:ascii="Times New Roman CYR" w:hAnsi="Times New Roman CYR" w:cs="Times New Roman CYR"/>
          <w:sz w:val="28"/>
          <w:szCs w:val="28"/>
        </w:rPr>
        <w:t xml:space="preserve">равилами внутреннего распорядка для обучающихся, Положением о внутреннем </w:t>
      </w:r>
      <w:r>
        <w:rPr>
          <w:rFonts w:ascii="Times New Roman CYR" w:hAnsi="Times New Roman CYR" w:cs="Times New Roman CYR"/>
          <w:sz w:val="28"/>
          <w:szCs w:val="28"/>
        </w:rPr>
        <w:t>административном контроле,  и др.</w:t>
      </w:r>
      <w:r w:rsidRPr="000F139F">
        <w:rPr>
          <w:rFonts w:ascii="Times New Roman CYR" w:hAnsi="Times New Roman CYR" w:cs="Times New Roman CYR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</w:p>
    <w:p w:rsidR="00F925EB" w:rsidRPr="00076BF6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076BF6">
        <w:rPr>
          <w:rFonts w:ascii="Times New Roman" w:hAnsi="Times New Roman" w:cs="Times New Roman"/>
          <w:sz w:val="28"/>
          <w:szCs w:val="28"/>
        </w:rPr>
        <w:t>Муницип</w:t>
      </w:r>
      <w:r w:rsidR="003014AF">
        <w:rPr>
          <w:rFonts w:ascii="Times New Roman" w:hAnsi="Times New Roman" w:cs="Times New Roman"/>
          <w:sz w:val="28"/>
          <w:szCs w:val="28"/>
        </w:rPr>
        <w:t xml:space="preserve">альное </w:t>
      </w:r>
      <w:r w:rsidRPr="00076BF6">
        <w:rPr>
          <w:rFonts w:ascii="Times New Roman" w:hAnsi="Times New Roman" w:cs="Times New Roman"/>
          <w:sz w:val="28"/>
          <w:szCs w:val="28"/>
        </w:rPr>
        <w:t xml:space="preserve"> бюджетное учреждение дополнительного образования «Центр  творческого развития» позиционирует себя как открытую, активно действующую социально-педагогическую систему, направленную на </w:t>
      </w:r>
      <w:r w:rsidRPr="00076BF6">
        <w:rPr>
          <w:rFonts w:ascii="Times New Roman" w:hAnsi="Times New Roman" w:cs="Times New Roman"/>
          <w:sz w:val="28"/>
          <w:szCs w:val="28"/>
          <w:lang w:eastAsia="en-US"/>
        </w:rPr>
        <w:t xml:space="preserve">осуществление модернизации и развития системы образования с учетом основных направлений социально-экономического развития Российской Федерации, реализацию приоритетных направлений государственной политики Российской Федерации в сфере образования. </w:t>
      </w:r>
    </w:p>
    <w:p w:rsidR="00F925EB" w:rsidRDefault="00F925EB" w:rsidP="00F925EB">
      <w:pPr>
        <w:pStyle w:val="Style12"/>
        <w:widowControl/>
        <w:spacing w:line="360" w:lineRule="auto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Деятельность учреждения </w:t>
      </w:r>
      <w:r w:rsidRPr="003C6514">
        <w:rPr>
          <w:sz w:val="28"/>
          <w:szCs w:val="28"/>
        </w:rPr>
        <w:t>строится на необходимости консолидированного участия в решении задач  инновационного развития учреждения всех заинтересованных в этом субъектов, государственных и муниципальных органов исполнительной власти, организаций и предприятий  района</w:t>
      </w:r>
      <w:r>
        <w:rPr>
          <w:sz w:val="28"/>
          <w:szCs w:val="28"/>
        </w:rPr>
        <w:t xml:space="preserve"> (рис. 2)</w:t>
      </w:r>
      <w:r w:rsidRPr="003C6514">
        <w:rPr>
          <w:sz w:val="28"/>
          <w:szCs w:val="28"/>
        </w:rPr>
        <w:t xml:space="preserve">.  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155D7">
        <w:rPr>
          <w:rFonts w:ascii="Times New Roman CYR" w:hAnsi="Times New Roman CYR" w:cs="Times New Roman CYR"/>
          <w:sz w:val="28"/>
          <w:szCs w:val="28"/>
        </w:rPr>
        <w:t xml:space="preserve">Структурно-образовательная деятельность представлена двумя основными блоками: образовательным и культурно-досуговым, в которых осуществляется все многообразие видов деятельности, доступных детям. </w:t>
      </w:r>
    </w:p>
    <w:p w:rsidR="00F925EB" w:rsidRPr="009F7F91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</w:rPr>
      </w:pPr>
    </w:p>
    <w:p w:rsidR="00F925EB" w:rsidRDefault="00FA581F" w:rsidP="00F925EB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</w:r>
      <w:r>
        <w:rPr>
          <w:rFonts w:ascii="Times New Roman" w:hAnsi="Times New Roman"/>
          <w:noProof/>
          <w:sz w:val="28"/>
          <w:szCs w:val="28"/>
        </w:rPr>
        <w:pict>
          <v:group id="Group 2" o:spid="_x0000_s1026" style="width:474pt;height:342.9pt;mso-position-horizontal-relative:char;mso-position-vertical-relative:line" coordorigin="1701,851" coordsize="948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3" o:spid="_x0000_s1027" type="#_x0000_t65" style="position:absolute;left:4941;top:3371;width:2952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gtMMA&#10;AADbAAAADwAAAGRycy9kb3ducmV2LnhtbESPT0sDMRTE7wW/Q3iCtzZrkVDWpqUUREEE23rw+Lp5&#10;boKbl2WT7p9vb4RCj8PM/IZZb0ffiJ666AJreFwUIIirYBzXGr5OL/MViJiQDTaBScNEEbabu9ka&#10;SxMGPlB/TLXIEI4larAptaWUsbLkMS5CS5y9n9B5TFl2tTQdDhnuG7ksCiU9Os4LFlvaW6p+jxev&#10;4X2yu9cnp87Tx96lvnbD91l9av1wP+6eQSQa0y18bb8ZDUrB/5f8A+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jgtMMAAADbAAAADwAAAAAAAAAAAAAAAACYAgAAZHJzL2Rv&#10;d25yZXYueG1sUEsFBgAAAAAEAAQA9QAAAIgDAAAAAA==&#10;" fillcolor="#cfc" strokecolor="aqua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4878;top:3768;width:3060;height:1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>
                <w:txbxContent>
                  <w:p w:rsidR="008F3C34" w:rsidRPr="00DB4BB6" w:rsidRDefault="008F3C34" w:rsidP="00F925EB">
                    <w:pPr>
                      <w:jc w:val="center"/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</w:pPr>
                    <w:r w:rsidRPr="00DB4BB6"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  <w:t xml:space="preserve">Центр творческого развития </w:t>
                    </w:r>
                  </w:p>
                  <w:p w:rsidR="008F3C34" w:rsidRPr="00DB4BB6" w:rsidRDefault="008F3C34" w:rsidP="00F925EB">
                    <w:pPr>
                      <w:jc w:val="center"/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</w:pPr>
                    <w:r w:rsidRPr="00DB4BB6">
                      <w:rPr>
                        <w:rFonts w:ascii="Times New Roman" w:eastAsia="Batang" w:hAnsi="Times New Roman" w:cs="Times New Roman"/>
                        <w:b/>
                        <w:sz w:val="24"/>
                        <w:szCs w:val="24"/>
                      </w:rPr>
                      <w:t>Соль-Илецкого района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AutoShape 5" o:spid="_x0000_s1029" type="#_x0000_t62" style="position:absolute;left:1881;top:851;width:2952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+A8MA&#10;AADbAAAADwAAAGRycy9kb3ducmV2LnhtbERPTWvCQBC9F/oflil4003EakmzEdti9aIQbaHHMTtN&#10;gtnZNLtq/PfuQejx8b7TeW8acabO1ZYVxKMIBHFhdc2lgq/9cvgCwnlkjY1lUnAlB/Ps8SHFRNsL&#10;53Te+VKEEHYJKqi8bxMpXVGRQTeyLXHgfm1n0AfYlVJ3eAnhppHjKJpKgzWHhgpbeq+oOO5ORsEh&#10;P7xtYrmafY7jvy3/fH88x5O9UoOnfvEKwlPv/8V391ormIax4Uv4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+A8MAAADbAAAADwAAAAAAAAAAAAAAAACYAgAAZHJzL2Rv&#10;d25yZXYueG1sUEsFBgAAAAAEAAQA9QAAAIgDAAAAAA==&#10;" adj="24995,27405" fillcolor="#fc9" strokecolor="#f96">
              <v:textbox>
                <w:txbxContent>
                  <w:p w:rsidR="008F3C34" w:rsidRDefault="008F3C34" w:rsidP="00F925EB"/>
                </w:txbxContent>
              </v:textbox>
            </v:shape>
            <v:shape id="AutoShape 6" o:spid="_x0000_s1030" type="#_x0000_t62" style="position:absolute;left:5121;top:851;width:2772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yTw8UA&#10;AADbAAAADwAAAGRycy9kb3ducmV2LnhtbESP0WrCQBRE34X+w3ILfaubSCMxuoZaWij2RaMfcMle&#10;k9js3ZDdxtSvdwsFH4eZOcOs8tG0YqDeNZYVxNMIBHFpdcOVguPh4zkF4TyyxtYyKfglB/n6YbLC&#10;TNsL72kofCUChF2GCmrvu0xKV9Zk0E1tRxy8k+0N+iD7SuoeLwFuWjmLork02HBYqLGjt5rK7+LH&#10;KEjOL9viPdomMcuvzS4dksXVJUo9PY6vSxCeRn8P/7c/tYL5Av6+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/JPDxQAAANsAAAAPAAAAAAAAAAAAAAAAAJgCAABkcnMv&#10;ZG93bnJldi54bWxQSwUGAAAAAAQABAD1AAAAigMAAAAA&#10;" adj="11190,27081" fillcolor="#fc9" strokecolor="#f96">
              <v:textbox>
                <w:txbxContent>
                  <w:p w:rsidR="008F3C34" w:rsidRDefault="008F3C34" w:rsidP="00F925EB"/>
                </w:txbxContent>
              </v:textbox>
            </v:shape>
            <v:shape id="AutoShape 7" o:spid="_x0000_s1031" type="#_x0000_t62" style="position:absolute;left:8073;top:851;width:3060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4P8IA&#10;AADbAAAADwAAAGRycy9kb3ducmV2LnhtbERPy2rCQBTdF/yH4QpupE58YDU6igiF4kLw2bq7ZK5J&#10;MHMnZqYa+/XOQujycN7TeW0KcaPK5ZYVdDsRCOLE6pxTBfvd5/sIhPPIGgvLpOBBDuazxtsUY23v&#10;vKHb1qcihLCLUUHmfRlL6ZKMDLqOLYkDd7aVQR9glUpd4T2Em0L2omgoDeYcGjIsaZlRctn+GgU/&#10;fbqOH+u/EZan1bFtDzxY+m+lWs16MQHhqfb/4pf7Syv4COvD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Xg/wgAAANsAAAAPAAAAAAAAAAAAAAAAAJgCAABkcnMvZG93&#10;bnJldi54bWxQSwUGAAAAAAQABAD1AAAAhwMAAAAA&#10;" adj="-3628,27405" fillcolor="#fc9" strokecolor="#f96">
              <v:textbox>
                <w:txbxContent>
                  <w:p w:rsidR="008F3C34" w:rsidRDefault="008F3C34" w:rsidP="00F925EB"/>
                </w:txbxContent>
              </v:textbox>
            </v:shape>
            <v:shape id="AutoShape 8" o:spid="_x0000_s1032" type="#_x0000_t62" style="position:absolute;left:8361;top:3371;width:2772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0kPsEA&#10;AADbAAAADwAAAGRycy9kb3ducmV2LnhtbESPS4vCMBSF98L8h3AH3GmqCx/VKDMDBUVQrAOzvTTX&#10;pkxzU5qo9d8bQXB5OI+Ps1x3thZXan3lWMFomIAgLpyuuFTwe8oGMxA+IGusHZOCO3lYrz56S0y1&#10;u/GRrnkoRRxhn6ICE0KTSukLQxb90DXE0Tu71mKIsi2lbvEWx20tx0kykRYrjgSDDf0YKv7zi42Q&#10;i/9L9hP6nmZbM9/llG0OVCvV/+y+FiACdeEdfrU3WsF0BM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tJD7BAAAA2wAAAA8AAAAAAAAAAAAAAAAAmAIAAGRycy9kb3du&#10;cmV2LnhtbFBLBQYAAAAABAAEAPUAAACGAwAAAAA=&#10;" adj="-3444,8595" fillcolor="#cfc" strokecolor="#9f9">
              <v:textbox>
                <w:txbxContent>
                  <w:p w:rsidR="008F3C34" w:rsidRDefault="008F3C34" w:rsidP="00F925EB"/>
                </w:txbxContent>
              </v:textbox>
            </v:shape>
            <v:shape id="AutoShape 9" o:spid="_x0000_s1033" type="#_x0000_t62" style="position:absolute;left:1701;top:3371;width:2952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QVyMIA&#10;AADbAAAADwAAAGRycy9kb3ducmV2LnhtbESPQWvCQBSE7wX/w/IEb3VjhNSmrkEKgifFtD309sg+&#10;N8Hs25DdmvjvXUHocZiZb5h1MdpWXKn3jWMFi3kCgrhyumGj4Ptr97oC4QOyxtYxKbiRh2IzeVlj&#10;rt3AJ7qWwYgIYZ+jgjqELpfSVzVZ9HPXEUfv7HqLIcreSN3jEOG2lWmSZNJiw3Ghxo4+a6ou5Z9V&#10;YLQ/LlfvRNKg4+ywND+/1aDUbDpuP0AEGsN/+NneawVvKTy+x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BXIwgAAANsAAAAPAAAAAAAAAAAAAAAAAJgCAABkcnMvZG93&#10;bnJldi54bWxQSwUGAAAAAAQABAD1AAAAhwMAAAAA&#10;" adj="23568,8368" fillcolor="#cfc" strokecolor="#9f9">
              <v:textbox>
                <w:txbxContent>
                  <w:p w:rsidR="008F3C34" w:rsidRDefault="008F3C34" w:rsidP="00F925EB"/>
                </w:txbxContent>
              </v:textbox>
            </v:shape>
            <v:shape id="AutoShape 10" o:spid="_x0000_s1034" type="#_x0000_t62" style="position:absolute;left:1881;top:5711;width:2952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b9cQA&#10;AADbAAAADwAAAGRycy9kb3ducmV2LnhtbESPQWvCQBSE70L/w/IKvUjdqMVKdBUtFKTQQ6wHj4/s&#10;M4lm34bsM0n/fbdQ6HGYmW+Y9XZwteqoDZVnA9NJAoo497biwsDp6/15CSoIssXaMxn4pgDbzcNo&#10;jan1PWfUHaVQEcIhRQOlSJNqHfKSHIaJb4ijd/GtQ4myLbRtsY9wV+tZkiy0w4rjQokNvZWU3453&#10;Z4BOHy/FeHe+LnS/n2V0/8w6EWOeHofdCpTQIP/hv/bBGnidw++X+AP0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G/XEAAAA2wAAAA8AAAAAAAAAAAAAAAAAmAIAAGRycy9k&#10;b3ducmV2LnhtbFBLBQYAAAAABAAEAPUAAACJAwAAAAA=&#10;" adj="24556,-3470" fillcolor="#9cf" strokecolor="#0cf">
              <v:textbox>
                <w:txbxContent>
                  <w:p w:rsidR="008F3C34" w:rsidRDefault="008F3C34" w:rsidP="00F925EB"/>
                </w:txbxContent>
              </v:textbox>
            </v:shape>
            <v:shape id="AutoShape 11" o:spid="_x0000_s1035" type="#_x0000_t62" style="position:absolute;left:5121;top:5711;width:2772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1X8YA&#10;AADbAAAADwAAAGRycy9kb3ducmV2LnhtbESPS2vDMBCE74X+B7GF3BI5IaTFsRzcPEpLTs2DkNti&#10;bS0Ta2UsNXH/fVUI9DjMzDdMtuhtI67U+dqxgvEoAUFcOl1zpeCw3wxfQPiArLFxTAp+yMMif3zI&#10;MNXuxp903YVKRAj7FBWYENpUSl8asuhHriWO3pfrLIYou0rqDm8Rbhs5SZKZtFhzXDDY0tJQedl9&#10;WwVVc758mFnxdj69jtcrsz0mp2Kj1OCpL+YgAvXhP3xvv2sFz1P4+xJ/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a1X8YAAADbAAAADwAAAAAAAAAAAAAAAACYAgAAZHJz&#10;L2Rvd25yZXYueG1sUEsFBgAAAAAEAAQA9QAAAIsDAAAAAA==&#10;" adj="12475,-3795" fillcolor="#9cf" strokecolor="#0cf">
              <v:textbox>
                <w:txbxContent>
                  <w:p w:rsidR="008F3C34" w:rsidRDefault="008F3C34" w:rsidP="00F925EB"/>
                </w:txbxContent>
              </v:textbox>
            </v:shape>
            <v:shape id="AutoShape 12" o:spid="_x0000_s1036" type="#_x0000_t62" style="position:absolute;left:8253;top:5711;width:2880;height:19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bKMcA&#10;AADbAAAADwAAAGRycy9kb3ducmV2LnhtbESP3WrCQBSE74W+w3KE3unGUqtEVymhJVqQ4k8L3h2z&#10;xyQ0ezZk15i+vVsQejnMzDfMfNmZSrTUuNKygtEwAkGcWV1yruCwfx9MQTiPrLGyTAp+ycFy8dCb&#10;Y6ztlbfU7nwuAoRdjAoK7+tYSpcVZNANbU0cvLNtDPogm1zqBq8Bbir5FEUv0mDJYaHAmpKCsp/d&#10;xSj4Tp4/TqdJ97ZZ+8/2WKXH9KteK/XY715nIDx1/j98b6+0gskY/r6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rGyjHAAAA2wAAAA8AAAAAAAAAAAAAAAAAmAIAAGRy&#10;cy9kb3ducmV2LnhtbFBLBQYAAAAABAAEAPUAAACMAwAAAAA=&#10;" adj="-3158,-6065" fillcolor="#9cf" strokecolor="#0cf">
              <v:textbox>
                <w:txbxContent>
                  <w:p w:rsidR="008F3C34" w:rsidRDefault="008F3C34" w:rsidP="00F925EB"/>
                </w:txbxContent>
              </v:textbox>
            </v:shape>
            <v:shape id="Text Box 13" o:spid="_x0000_s1037" type="#_x0000_t202" style="position:absolute;left:2061;top:1034;width:2700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<v:textbox>
                <w:txbxContent>
                  <w:p w:rsidR="008F3C34" w:rsidRDefault="008F3C34" w:rsidP="00F925EB">
                    <w:pPr>
                      <w:jc w:val="center"/>
                    </w:pPr>
                  </w:p>
                  <w:p w:rsidR="008F3C34" w:rsidRPr="00DB4BB6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BB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Информационно-методический центр РУО</w:t>
                    </w:r>
                  </w:p>
                  <w:p w:rsidR="008F3C34" w:rsidRPr="00DB4BB6" w:rsidRDefault="008F3C34" w:rsidP="00F925EB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  <v:shape id="Text Box 14" o:spid="_x0000_s1038" type="#_x0000_t202" style="position:absolute;left:5121;top:1034;width:2772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<v:textbox>
                <w:txbxContent>
                  <w:p w:rsidR="008F3C34" w:rsidRPr="00DB4BB6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DB4BB6">
                      <w:rPr>
                        <w:rFonts w:ascii="Times New Roman" w:hAnsi="Times New Roman" w:cs="Times New Roman"/>
                        <w:b/>
                      </w:rPr>
                      <w:t>Управление образования администрации МО «Соль-Илецкий район Оренбургской области»</w:t>
                    </w:r>
                  </w:p>
                  <w:p w:rsidR="008F3C34" w:rsidRPr="00DB4BB6" w:rsidRDefault="008F3C34" w:rsidP="00F925EB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15" o:spid="_x0000_s1039" type="#_x0000_t202" style="position:absolute;left:8181;top:1034;width:2824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k8X8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NTV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pPF/BAAAA2wAAAA8AAAAAAAAAAAAAAAAAmAIAAGRycy9kb3du&#10;cmV2LnhtbFBLBQYAAAAABAAEAPUAAACGAwAAAAA=&#10;" filled="f" stroked="f">
              <v:textbox>
                <w:txbxContent>
                  <w:p w:rsidR="008F3C34" w:rsidRDefault="008F3C34" w:rsidP="00F925EB">
                    <w:pPr>
                      <w:jc w:val="center"/>
                    </w:pPr>
                  </w:p>
                  <w:p w:rsidR="008F3C34" w:rsidRPr="00DB4BB6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BB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Администрация МО Соль-Илецкий городской округ </w:t>
                    </w:r>
                  </w:p>
                  <w:p w:rsidR="008F3C34" w:rsidRDefault="008F3C34" w:rsidP="00F925EB"/>
                </w:txbxContent>
              </v:textbox>
            </v:shape>
            <v:shape id="Text Box 16" o:spid="_x0000_s1040" type="#_x0000_t202" style="position:absolute;left:1881;top:3554;width:2700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<v:textbox>
                <w:txbxContent>
                  <w:p w:rsidR="008F3C34" w:rsidRPr="00DB4BB6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BB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Образовательные учреждения </w:t>
                    </w:r>
                  </w:p>
                  <w:p w:rsidR="008F3C34" w:rsidRPr="00DB4BB6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BB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(школы, УДОД, вузы, НПО, СПО)</w:t>
                    </w:r>
                  </w:p>
                </w:txbxContent>
              </v:textbox>
            </v:shape>
            <v:shape id="Text Box 17" o:spid="_x0000_s1041" type="#_x0000_t202" style="position:absolute;left:8301;top:3554;width:2880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<v:textbox>
                <w:txbxContent>
                  <w:p w:rsidR="008F3C34" w:rsidRDefault="008F3C34" w:rsidP="00F925EB">
                    <w:pPr>
                      <w:jc w:val="center"/>
                    </w:pPr>
                  </w:p>
                  <w:p w:rsidR="008F3C34" w:rsidRPr="00DB4BB6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DB4BB6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Учреждения культуры. Социальные учреждения</w:t>
                    </w:r>
                  </w:p>
                </w:txbxContent>
              </v:textbox>
            </v:shape>
            <v:shape id="Text Box 18" o:spid="_x0000_s1042" type="#_x0000_t202" style="position:absolute;left:2061;top:5894;width:2700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<v:textbox>
                <w:txbxContent>
                  <w:p w:rsidR="008F3C34" w:rsidRDefault="008F3C34" w:rsidP="00F925EB">
                    <w:pPr>
                      <w:jc w:val="center"/>
                    </w:pPr>
                  </w:p>
                  <w:p w:rsidR="008F3C34" w:rsidRPr="00BB28F5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B28F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Производственные предприятия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. Индивидуальные предприниматели</w:t>
                    </w:r>
                  </w:p>
                </w:txbxContent>
              </v:textbox>
            </v:shape>
            <v:shape id="Text Box 19" o:spid="_x0000_s1043" type="#_x0000_t202" style="position:absolute;left:5301;top:5894;width:2520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<v:textbox>
                <w:txbxContent>
                  <w:p w:rsidR="008F3C34" w:rsidRPr="00BB28F5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BB28F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Центр</w:t>
                    </w: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диагностики и консультирования</w:t>
                    </w:r>
                    <w:r w:rsidRPr="00BB28F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Text Box 20" o:spid="_x0000_s1044" type="#_x0000_t202" style="position:absolute;left:8361;top:5894;width:2644;height:16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<v:textbox>
                <w:txbxContent>
                  <w:p w:rsidR="008F3C34" w:rsidRPr="00BB28F5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B28F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Физкультурно-оздоровительный комплекс «Юность».</w:t>
                    </w:r>
                  </w:p>
                  <w:p w:rsidR="008F3C34" w:rsidRPr="00BB28F5" w:rsidRDefault="008F3C34" w:rsidP="00F925EB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BB28F5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ДОСААФ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925EB" w:rsidRDefault="00F925EB" w:rsidP="00F925EB">
      <w:pPr>
        <w:pStyle w:val="a5"/>
        <w:spacing w:after="0" w:line="240" w:lineRule="auto"/>
        <w:ind w:firstLine="0"/>
        <w:rPr>
          <w:rFonts w:ascii="Times New Roman" w:eastAsia="Batang" w:hAnsi="Times New Roman"/>
          <w:b/>
          <w:i w:val="0"/>
          <w:sz w:val="24"/>
          <w:szCs w:val="24"/>
          <w:lang w:val="ru-RU"/>
        </w:rPr>
      </w:pPr>
    </w:p>
    <w:p w:rsidR="00F925EB" w:rsidRPr="00A5083D" w:rsidRDefault="00F925EB" w:rsidP="00F925EB">
      <w:pPr>
        <w:pStyle w:val="a5"/>
        <w:spacing w:after="0" w:line="360" w:lineRule="auto"/>
        <w:ind w:firstLine="0"/>
        <w:jc w:val="center"/>
        <w:rPr>
          <w:rFonts w:ascii="Times New Roman" w:eastAsia="Batang" w:hAnsi="Times New Roman"/>
          <w:b/>
          <w:i w:val="0"/>
          <w:sz w:val="26"/>
          <w:szCs w:val="26"/>
          <w:lang w:val="ru-RU"/>
        </w:rPr>
      </w:pPr>
      <w:r w:rsidRPr="00A5083D">
        <w:rPr>
          <w:rFonts w:ascii="Times New Roman" w:eastAsia="Batang" w:hAnsi="Times New Roman"/>
          <w:b/>
          <w:i w:val="0"/>
          <w:sz w:val="26"/>
          <w:szCs w:val="26"/>
          <w:lang w:val="ru-RU"/>
        </w:rPr>
        <w:t>Рис. 2</w:t>
      </w:r>
      <w:r>
        <w:rPr>
          <w:rFonts w:ascii="Times New Roman" w:eastAsia="Batang" w:hAnsi="Times New Roman"/>
          <w:b/>
          <w:i w:val="0"/>
          <w:sz w:val="26"/>
          <w:szCs w:val="26"/>
          <w:lang w:val="ru-RU"/>
        </w:rPr>
        <w:t>.</w:t>
      </w:r>
      <w:r w:rsidRPr="00A5083D">
        <w:rPr>
          <w:rFonts w:ascii="Times New Roman" w:eastAsia="Batang" w:hAnsi="Times New Roman"/>
          <w:b/>
          <w:i w:val="0"/>
          <w:sz w:val="26"/>
          <w:szCs w:val="26"/>
          <w:lang w:val="ru-RU"/>
        </w:rPr>
        <w:t xml:space="preserve"> «Центр  творческого развития»  в образовательном пространстве района</w:t>
      </w:r>
    </w:p>
    <w:p w:rsidR="00F925EB" w:rsidRPr="009F7F91" w:rsidRDefault="00F925EB" w:rsidP="00F925EB">
      <w:pPr>
        <w:pStyle w:val="a5"/>
        <w:spacing w:after="0" w:line="360" w:lineRule="auto"/>
        <w:ind w:firstLine="0"/>
        <w:jc w:val="center"/>
        <w:rPr>
          <w:rFonts w:ascii="Times New Roman" w:eastAsia="Batang" w:hAnsi="Times New Roman"/>
          <w:b/>
          <w:i w:val="0"/>
          <w:lang w:val="ru-RU"/>
        </w:rPr>
      </w:pP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1155D7">
        <w:rPr>
          <w:rFonts w:ascii="Times New Roman CYR" w:hAnsi="Times New Roman CYR" w:cs="Times New Roman CYR"/>
          <w:sz w:val="28"/>
          <w:szCs w:val="28"/>
        </w:rPr>
        <w:t xml:space="preserve">Образовательный процесс в Центре </w:t>
      </w:r>
      <w:r>
        <w:rPr>
          <w:rFonts w:ascii="Times New Roman CYR" w:hAnsi="Times New Roman CYR" w:cs="Times New Roman CYR"/>
          <w:sz w:val="28"/>
          <w:szCs w:val="28"/>
        </w:rPr>
        <w:t>творческого развития</w:t>
      </w:r>
      <w:r w:rsidRPr="001155D7">
        <w:rPr>
          <w:rFonts w:ascii="Times New Roman CYR" w:hAnsi="Times New Roman CYR" w:cs="Times New Roman CYR"/>
          <w:sz w:val="28"/>
          <w:szCs w:val="28"/>
        </w:rPr>
        <w:t xml:space="preserve"> имеет уровневы</w:t>
      </w:r>
      <w:r>
        <w:rPr>
          <w:rFonts w:ascii="Times New Roman CYR" w:hAnsi="Times New Roman CYR" w:cs="Times New Roman CYR"/>
          <w:sz w:val="28"/>
          <w:szCs w:val="28"/>
        </w:rPr>
        <w:t>й характер, основанный на ведуще</w:t>
      </w:r>
      <w:r w:rsidRPr="001155D7">
        <w:rPr>
          <w:rFonts w:ascii="Times New Roman CYR" w:hAnsi="Times New Roman CYR" w:cs="Times New Roman CYR"/>
          <w:sz w:val="28"/>
          <w:szCs w:val="28"/>
        </w:rPr>
        <w:t>м виде деятельности (рис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1155D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1155D7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Pr="001155D7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155D7">
        <w:rPr>
          <w:rFonts w:ascii="Times New Roman CYR" w:hAnsi="Times New Roman CYR" w:cs="Times New Roman CYR"/>
          <w:sz w:val="28"/>
          <w:szCs w:val="28"/>
        </w:rPr>
        <w:t>1 уровень – «Познаем мир через игру»;</w:t>
      </w:r>
    </w:p>
    <w:p w:rsidR="00F925EB" w:rsidRPr="001155D7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155D7">
        <w:rPr>
          <w:rFonts w:ascii="Times New Roman CYR" w:hAnsi="Times New Roman CYR" w:cs="Times New Roman CYR"/>
          <w:sz w:val="28"/>
          <w:szCs w:val="28"/>
        </w:rPr>
        <w:t>2 уровень – «Учение с увлечением»;</w:t>
      </w:r>
    </w:p>
    <w:p w:rsidR="00F925EB" w:rsidRDefault="00F925EB" w:rsidP="00F925EB">
      <w:pPr>
        <w:spacing w:line="360" w:lineRule="auto"/>
        <w:ind w:left="20" w:right="20" w:firstLine="5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3уровень - «Общение и </w:t>
      </w:r>
      <w:r w:rsidRPr="001155D7">
        <w:rPr>
          <w:rFonts w:ascii="Times New Roman CYR" w:hAnsi="Times New Roman CYR" w:cs="Times New Roman CYR"/>
          <w:sz w:val="28"/>
          <w:szCs w:val="28"/>
        </w:rPr>
        <w:t>самоопределение».</w:t>
      </w:r>
    </w:p>
    <w:p w:rsidR="00F925EB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F925EB" w:rsidSect="008F163A">
          <w:footerReference w:type="default" r:id="rId8"/>
          <w:pgSz w:w="11906" w:h="16838"/>
          <w:pgMar w:top="1418" w:right="1134" w:bottom="1418" w:left="1701" w:header="709" w:footer="709" w:gutter="0"/>
          <w:pgNumType w:start="3"/>
          <w:cols w:space="708"/>
          <w:docGrid w:linePitch="360"/>
        </w:sectPr>
      </w:pPr>
      <w:r w:rsidRPr="001155D7">
        <w:rPr>
          <w:rFonts w:ascii="Times New Roman CYR" w:hAnsi="Times New Roman CYR" w:cs="Times New Roman CYR"/>
          <w:sz w:val="28"/>
          <w:szCs w:val="28"/>
        </w:rPr>
        <w:t>Подобная возрастная образовательная спираль дает возможность ребенку развиваться в комфортном режиме, получать знания и реализовывать свои образовательные потребности, обеспечивая преемственность между компонентами и постепенное усложнение целей, содержания и форм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деятельности. </w:t>
      </w:r>
    </w:p>
    <w:p w:rsidR="00F925EB" w:rsidRDefault="00FA581F" w:rsidP="00F925EB">
      <w:pPr>
        <w:ind w:left="1429"/>
      </w:pPr>
      <w:r>
        <w:rPr>
          <w:noProof/>
        </w:rPr>
        <w:lastRenderedPageBreak/>
        <w:pict>
          <v:shape id="Поле 112" o:spid="_x0000_s1055" type="#_x0000_t202" style="position:absolute;left:0;text-align:left;margin-left:24.5pt;margin-top:-6.7pt;width:721pt;height:30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" strokecolor="#95b3d7" strokeweight="1pt">
            <v:fill color2="#b8cce4" focus="100%" type="gradient"/>
            <v:shadow on="t" color="#243f60" opacity=".5" offset="1pt"/>
            <v:textbox style="mso-next-textbox:#Поле 112">
              <w:txbxContent>
                <w:p w:rsidR="008F3C34" w:rsidRPr="0096256D" w:rsidRDefault="008F3C34" w:rsidP="00F925EB">
                  <w:pPr>
                    <w:jc w:val="center"/>
                    <w:rPr>
                      <w:noProof/>
                    </w:rPr>
                  </w:pPr>
                  <w:r w:rsidRPr="00E85ACA">
                    <w:rPr>
                      <w:rFonts w:ascii="Times New Roman" w:hAnsi="Times New Roman" w:cs="Times New Roman"/>
                      <w:b/>
                    </w:rPr>
                    <w:t>Цель образовательного процесса – формирование общей культуры обучающихся, их духовно-нравственное, социальное, личностное и интеллектуальное</w:t>
                  </w:r>
                  <w:r w:rsidRPr="0096256D">
                    <w:t xml:space="preserve"> </w:t>
                  </w:r>
                  <w:r w:rsidRPr="00F976A4">
                    <w:t xml:space="preserve"> </w:t>
                  </w:r>
                  <w:r w:rsidRPr="00F976A4">
                    <w:rPr>
                      <w:rFonts w:ascii="Times New Roman" w:hAnsi="Times New Roman" w:cs="Times New Roman"/>
                      <w:b/>
                    </w:rPr>
                    <w:t>развитие.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Прямая соединительная линия 114" o:spid="_x0000_s1056" style="position:absolute;left:0;text-align:left;flip:x;z-index:251671552;visibility:visible" from="7pt,35.6pt" to="7pt,3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"/>
        </w:pict>
      </w:r>
      <w:r>
        <w:rPr>
          <w:noProof/>
        </w:rPr>
        <w:pict>
          <v:line id="Прямая соединительная линия 113" o:spid="_x0000_s1060" style="position:absolute;left:0;text-align:left;z-index:251675648;visibility:visible" from="7pt,14.5pt" to="25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"/>
        </w:pict>
      </w:r>
    </w:p>
    <w:tbl>
      <w:tblPr>
        <w:tblW w:w="1457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"/>
        <w:gridCol w:w="1243"/>
        <w:gridCol w:w="1519"/>
        <w:gridCol w:w="56"/>
        <w:gridCol w:w="193"/>
        <w:gridCol w:w="874"/>
        <w:gridCol w:w="1660"/>
        <w:gridCol w:w="236"/>
        <w:gridCol w:w="156"/>
        <w:gridCol w:w="1503"/>
        <w:gridCol w:w="952"/>
        <w:gridCol w:w="286"/>
        <w:gridCol w:w="975"/>
        <w:gridCol w:w="1582"/>
        <w:gridCol w:w="233"/>
        <w:gridCol w:w="67"/>
        <w:gridCol w:w="685"/>
        <w:gridCol w:w="753"/>
        <w:gridCol w:w="1108"/>
        <w:gridCol w:w="236"/>
      </w:tblGrid>
      <w:tr w:rsidR="00F925EB" w:rsidRPr="00CF0CAA" w:rsidTr="008F163A">
        <w:trPr>
          <w:trHeight w:val="295"/>
        </w:trPr>
        <w:tc>
          <w:tcPr>
            <w:tcW w:w="25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925EB" w:rsidRPr="00CF0CAA" w:rsidRDefault="00F925EB" w:rsidP="008F16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925EB" w:rsidRPr="00CF0CAA" w:rsidRDefault="00F925EB" w:rsidP="008F16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right w:val="dashed" w:sz="4" w:space="0" w:color="auto"/>
            </w:tcBorders>
            <w:shd w:val="clear" w:color="auto" w:fill="auto"/>
          </w:tcPr>
          <w:p w:rsidR="00F925EB" w:rsidRPr="00CF0CAA" w:rsidRDefault="00F925EB" w:rsidP="008F16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925EB" w:rsidRPr="00E85ACA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5ACA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техническая направленность</w:t>
            </w:r>
          </w:p>
        </w:tc>
        <w:tc>
          <w:tcPr>
            <w:tcW w:w="233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925EB" w:rsidRPr="00E85ACA" w:rsidRDefault="00F925EB" w:rsidP="008F16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925EB" w:rsidRPr="00E85ACA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5ACA">
              <w:rPr>
                <w:rFonts w:ascii="Times New Roman" w:hAnsi="Times New Roman" w:cs="Times New Roman"/>
                <w:b/>
                <w:sz w:val="16"/>
                <w:szCs w:val="16"/>
              </w:rPr>
              <w:t>Художественн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ая </w:t>
            </w:r>
            <w:r w:rsidRPr="00E85A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направленность</w:t>
            </w:r>
          </w:p>
        </w:tc>
        <w:tc>
          <w:tcPr>
            <w:tcW w:w="286" w:type="dxa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925EB" w:rsidRPr="00E85ACA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925EB" w:rsidRPr="00E85ACA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5ACA">
              <w:rPr>
                <w:rFonts w:ascii="Times New Roman" w:hAnsi="Times New Roman" w:cs="Times New Roman"/>
                <w:b/>
                <w:sz w:val="16"/>
                <w:szCs w:val="16"/>
              </w:rPr>
              <w:t>туристско-краеведческая направленность</w:t>
            </w:r>
          </w:p>
        </w:tc>
        <w:tc>
          <w:tcPr>
            <w:tcW w:w="30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925EB" w:rsidRPr="00E85ACA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F925EB" w:rsidRPr="00E85ACA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Социально-педагогическая</w:t>
            </w:r>
            <w:r w:rsidRPr="00E85A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направленность</w:t>
            </w:r>
          </w:p>
        </w:tc>
        <w:tc>
          <w:tcPr>
            <w:tcW w:w="233" w:type="dxa"/>
            <w:tcBorders>
              <w:top w:val="nil"/>
              <w:left w:val="dashed" w:sz="4" w:space="0" w:color="auto"/>
              <w:right w:val="nil"/>
            </w:tcBorders>
            <w:shd w:val="clear" w:color="auto" w:fill="auto"/>
          </w:tcPr>
          <w:p w:rsidR="00F925EB" w:rsidRPr="00CF0CAA" w:rsidRDefault="00F925EB" w:rsidP="008F163A">
            <w:pPr>
              <w:jc w:val="center"/>
              <w:rPr>
                <w:sz w:val="16"/>
                <w:szCs w:val="16"/>
              </w:rPr>
            </w:pPr>
          </w:p>
        </w:tc>
      </w:tr>
      <w:tr w:rsidR="00F925EB" w:rsidRPr="00CF0CAA" w:rsidTr="008F163A">
        <w:trPr>
          <w:trHeight w:val="86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</w:tr>
      <w:tr w:rsidR="00F925EB" w:rsidTr="008F163A">
        <w:trPr>
          <w:trHeight w:val="575"/>
        </w:trPr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99"/>
          </w:tcPr>
          <w:p w:rsidR="00F925EB" w:rsidRPr="00CF0CAA" w:rsidRDefault="00FA581F" w:rsidP="008F163A">
            <w:pPr>
              <w:jc w:val="center"/>
            </w:pPr>
            <w:r>
              <w:rPr>
                <w:noProof/>
              </w:rPr>
              <w:pict>
                <v:line id="Прямая соединительная линия 111" o:spid="_x0000_s1059" style="position:absolute;left:0;text-align:left;z-index:251674624;visibility:visible;mso-position-horizontal-relative:text;mso-position-vertical-relative:text" from="-18.4pt,41.25pt" to="-5.9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">
                  <v:stroke endarrow="block"/>
                </v:line>
              </w:pic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</w:p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  <w:r w:rsidRPr="00F60F6D">
              <w:rPr>
                <w:rFonts w:ascii="Times New Roman" w:hAnsi="Times New Roman" w:cs="Times New Roman"/>
              </w:rPr>
              <w:t>3 уровень</w:t>
            </w:r>
          </w:p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  <w:r w:rsidRPr="00F60F6D">
              <w:rPr>
                <w:rFonts w:ascii="Times New Roman" w:hAnsi="Times New Roman" w:cs="Times New Roman"/>
              </w:rPr>
              <w:t>«</w:t>
            </w:r>
            <w:r w:rsidRPr="00F60F6D">
              <w:rPr>
                <w:rFonts w:ascii="Times New Roman" w:hAnsi="Times New Roman" w:cs="Times New Roman"/>
                <w:b/>
              </w:rPr>
              <w:t>Общение и самоопределение</w:t>
            </w:r>
            <w:r w:rsidRPr="00F60F6D">
              <w:rPr>
                <w:rFonts w:ascii="Times New Roman" w:hAnsi="Times New Roman" w:cs="Times New Roman"/>
              </w:rPr>
              <w:t xml:space="preserve">» Ориентирован на </w:t>
            </w:r>
          </w:p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F6D">
              <w:rPr>
                <w:rFonts w:ascii="Times New Roman" w:hAnsi="Times New Roman" w:cs="Times New Roman"/>
                <w:b/>
                <w:i/>
              </w:rPr>
              <w:t>социализацию и воспитание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FF9999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CCECFF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  <w:r w:rsidRPr="00F60F6D">
              <w:rPr>
                <w:rFonts w:ascii="Times New Roman" w:hAnsi="Times New Roman" w:cs="Times New Roman"/>
              </w:rPr>
              <w:t>«Коллективная радиостанция RK9SWV», «Электроника», «Углубленное изучение физики с одаренными детьми»</w:t>
            </w:r>
          </w:p>
        </w:tc>
        <w:tc>
          <w:tcPr>
            <w:tcW w:w="233" w:type="dxa"/>
            <w:tcBorders>
              <w:top w:val="nil"/>
              <w:bottom w:val="dashed" w:sz="4" w:space="0" w:color="auto"/>
            </w:tcBorders>
            <w:shd w:val="clear" w:color="auto" w:fill="FF9999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CCECFF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  <w:r w:rsidRPr="00F60F6D">
              <w:rPr>
                <w:rFonts w:ascii="Times New Roman" w:hAnsi="Times New Roman" w:cs="Times New Roman"/>
              </w:rPr>
              <w:t>«Художественное моделирование»,  «Рукодельница», «Искринки», «Юный журналист» и др.</w:t>
            </w:r>
          </w:p>
        </w:tc>
        <w:tc>
          <w:tcPr>
            <w:tcW w:w="286" w:type="dxa"/>
            <w:tcBorders>
              <w:top w:val="nil"/>
              <w:bottom w:val="dashed" w:sz="4" w:space="0" w:color="auto"/>
            </w:tcBorders>
            <w:shd w:val="clear" w:color="auto" w:fill="FF9999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2"/>
            <w:tcBorders>
              <w:top w:val="nil"/>
              <w:bottom w:val="dashed" w:sz="4" w:space="0" w:color="auto"/>
            </w:tcBorders>
            <w:shd w:val="clear" w:color="auto" w:fill="CCECFF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  <w:r w:rsidRPr="00F60F6D">
              <w:rPr>
                <w:rFonts w:ascii="Times New Roman" w:hAnsi="Times New Roman" w:cs="Times New Roman"/>
              </w:rPr>
              <w:t>«Краеведы», «Поиск», «Спортивный туризм», «Историко-краеведческий музей» и др.</w:t>
            </w:r>
          </w:p>
        </w:tc>
        <w:tc>
          <w:tcPr>
            <w:tcW w:w="300" w:type="dxa"/>
            <w:gridSpan w:val="2"/>
            <w:tcBorders>
              <w:top w:val="nil"/>
              <w:bottom w:val="dashed" w:sz="4" w:space="0" w:color="auto"/>
            </w:tcBorders>
            <w:shd w:val="clear" w:color="auto" w:fill="FF9999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CCECFF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  <w:r w:rsidRPr="00F60F6D">
              <w:rPr>
                <w:rFonts w:ascii="Times New Roman" w:hAnsi="Times New Roman" w:cs="Times New Roman"/>
              </w:rPr>
              <w:t>«Юный стрелок», ВПК «Виктория», «Юный армеец» и др.</w:t>
            </w:r>
          </w:p>
        </w:tc>
        <w:tc>
          <w:tcPr>
            <w:tcW w:w="233" w:type="dxa"/>
            <w:tcBorders>
              <w:top w:val="nil"/>
              <w:bottom w:val="nil"/>
            </w:tcBorders>
            <w:shd w:val="clear" w:color="auto" w:fill="FF9999"/>
          </w:tcPr>
          <w:p w:rsidR="00F925EB" w:rsidRPr="00CF0CAA" w:rsidRDefault="00F925EB" w:rsidP="008F163A"/>
        </w:tc>
      </w:tr>
      <w:tr w:rsidR="00F925EB" w:rsidTr="008F163A">
        <w:trPr>
          <w:trHeight w:val="285"/>
        </w:trPr>
        <w:tc>
          <w:tcPr>
            <w:tcW w:w="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9999"/>
          </w:tcPr>
          <w:p w:rsidR="00F925EB" w:rsidRPr="00CF0CAA" w:rsidRDefault="00F925EB" w:rsidP="008F163A">
            <w:pPr>
              <w:jc w:val="center"/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  <w:r w:rsidRPr="00F60F6D"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24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9999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9" w:type="dxa"/>
            <w:gridSpan w:val="14"/>
            <w:tcBorders>
              <w:top w:val="dashed" w:sz="4" w:space="0" w:color="auto"/>
              <w:bottom w:val="single" w:sz="4" w:space="0" w:color="auto"/>
            </w:tcBorders>
            <w:shd w:val="clear" w:color="auto" w:fill="FFFFCC"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</w:rPr>
            </w:pPr>
            <w:r w:rsidRPr="00F60F6D">
              <w:rPr>
                <w:rFonts w:ascii="Times New Roman" w:hAnsi="Times New Roman" w:cs="Times New Roman"/>
              </w:rPr>
              <w:t>Научно-практическая конференция, «Храбрый портняжка», «Туристический слет», Вахта памяти «Пост № 1»</w:t>
            </w:r>
          </w:p>
        </w:tc>
        <w:tc>
          <w:tcPr>
            <w:tcW w:w="233" w:type="dxa"/>
            <w:tcBorders>
              <w:top w:val="nil"/>
              <w:bottom w:val="nil"/>
            </w:tcBorders>
            <w:shd w:val="clear" w:color="auto" w:fill="FF9999"/>
          </w:tcPr>
          <w:p w:rsidR="00F925EB" w:rsidRPr="00CF0CAA" w:rsidRDefault="00F925EB" w:rsidP="008F163A">
            <w:pPr>
              <w:jc w:val="center"/>
            </w:pPr>
          </w:p>
        </w:tc>
      </w:tr>
      <w:tr w:rsidR="00F925EB" w:rsidRPr="00CF0CAA" w:rsidTr="008F163A">
        <w:trPr>
          <w:trHeight w:val="91"/>
        </w:trPr>
        <w:tc>
          <w:tcPr>
            <w:tcW w:w="1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861CDC" w:rsidRDefault="00F925EB" w:rsidP="008F163A"/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861CDC" w:rsidRDefault="00F925EB" w:rsidP="008F163A"/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861CDC" w:rsidRDefault="00F925EB" w:rsidP="008F163A"/>
        </w:tc>
        <w:tc>
          <w:tcPr>
            <w:tcW w:w="2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861CDC" w:rsidRDefault="00F925EB" w:rsidP="008F163A"/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861CDC" w:rsidRDefault="00F925EB" w:rsidP="008F163A"/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861CDC" w:rsidRDefault="00F925EB" w:rsidP="008F163A"/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861CDC" w:rsidRDefault="00F925EB" w:rsidP="008F163A"/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99"/>
          </w:tcPr>
          <w:p w:rsidR="00F925EB" w:rsidRPr="00861CDC" w:rsidRDefault="00F925EB" w:rsidP="008F163A"/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</w:tr>
      <w:tr w:rsidR="00F925EB" w:rsidRPr="00CF0CAA" w:rsidTr="008F163A">
        <w:trPr>
          <w:trHeight w:val="91"/>
        </w:trPr>
        <w:tc>
          <w:tcPr>
            <w:tcW w:w="1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CF0CAA" w:rsidRDefault="00FA581F" w:rsidP="008F163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pict>
                <v:line id="Прямая соединительная линия 110" o:spid="_x0000_s1045" style="position:absolute;flip:y;z-index:251660288;visibility:visible;mso-position-horizontal-relative:text;mso-position-vertical-relative:text" from="1.3pt,-.45pt" to="1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">
                  <v:stroke endarrow="block"/>
                </v:line>
              </w:pic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861CDC" w:rsidRDefault="00F925EB" w:rsidP="008F163A"/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861CDC" w:rsidRDefault="00FA581F" w:rsidP="008F163A">
            <w:r>
              <w:rPr>
                <w:noProof/>
              </w:rPr>
              <w:pict>
                <v:line id="Прямая соединительная линия 109" o:spid="_x0000_s1047" style="position:absolute;flip:y;z-index:251662336;visibility:visible;mso-position-horizontal-relative:text;mso-position-vertical-relative:text" from="15.7pt,-.2pt" to="15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">
                  <v:stroke endarrow="block"/>
                </v:line>
              </w:pic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861CDC" w:rsidRDefault="00FA581F" w:rsidP="008F163A">
            <w:r>
              <w:rPr>
                <w:noProof/>
              </w:rPr>
              <w:pict>
                <v:line id="Прямая соединительная линия 108" o:spid="_x0000_s1046" style="position:absolute;flip:y;z-index:251661312;visibility:visible;mso-position-horizontal-relative:text;mso-position-vertical-relative:text" from="52.35pt,-.6pt" to="52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">
                  <v:stroke endarrow="block"/>
                </v:line>
              </w:pic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861CDC" w:rsidRDefault="00F925EB" w:rsidP="008F163A"/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861CDC" w:rsidRDefault="00FA581F" w:rsidP="008F163A">
            <w:r>
              <w:rPr>
                <w:noProof/>
              </w:rPr>
              <w:pict>
                <v:line id="Прямая соединительная линия 107" o:spid="_x0000_s1049" style="position:absolute;flip:y;z-index:251664384;visibility:visible;mso-position-horizontal-relative:text;mso-position-vertical-relative:text" from="8.85pt,-.6pt" to="8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">
                  <v:stroke endarrow="block"/>
                </v:line>
              </w:pic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861CDC" w:rsidRDefault="00F925EB" w:rsidP="008F163A"/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861CDC" w:rsidRDefault="00FA581F" w:rsidP="008F163A">
            <w:r>
              <w:rPr>
                <w:noProof/>
              </w:rPr>
              <w:pict>
                <v:line id="Прямая соединительная линия 106" o:spid="_x0000_s1048" style="position:absolute;flip:y;z-index:251663360;visibility:visible;mso-position-horizontal-relative:text;mso-position-vertical-relative:text" from="26.7pt,-.6pt" to="26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">
                  <v:stroke endarrow="block"/>
                </v:line>
              </w:pic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861CDC" w:rsidRDefault="00F925EB" w:rsidP="008F163A"/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</w:tr>
      <w:tr w:rsidR="00F925EB" w:rsidRPr="00CF0CAA" w:rsidTr="008F163A">
        <w:trPr>
          <w:trHeight w:val="91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99FF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861CDC" w:rsidRDefault="00F925EB" w:rsidP="008F163A"/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861CDC" w:rsidRDefault="00F925EB" w:rsidP="008F163A"/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861CDC" w:rsidRDefault="00F925EB" w:rsidP="008F163A"/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861CDC" w:rsidRDefault="00F925EB" w:rsidP="008F163A"/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861CDC" w:rsidRDefault="00F925EB" w:rsidP="008F163A"/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861CDC" w:rsidRDefault="00F925EB" w:rsidP="008F163A"/>
        </w:tc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861CDC" w:rsidRDefault="00F925EB" w:rsidP="008F163A"/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99FF"/>
          </w:tcPr>
          <w:p w:rsidR="00F925EB" w:rsidRPr="00861CDC" w:rsidRDefault="00F925EB" w:rsidP="008F163A"/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C99FF"/>
          </w:tcPr>
          <w:p w:rsidR="00F925EB" w:rsidRPr="00CF0CAA" w:rsidRDefault="00F925EB" w:rsidP="008F163A">
            <w:pPr>
              <w:rPr>
                <w:sz w:val="16"/>
                <w:szCs w:val="16"/>
              </w:rPr>
            </w:pPr>
          </w:p>
        </w:tc>
      </w:tr>
      <w:tr w:rsidR="00F925EB" w:rsidTr="008F163A">
        <w:trPr>
          <w:trHeight w:val="575"/>
        </w:trPr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F925EB" w:rsidRPr="0053765F" w:rsidRDefault="00FA581F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105" o:spid="_x0000_s1058" style="position:absolute;left:0;text-align:left;z-index:251673600;visibility:visible;mso-position-horizontal-relative:text;mso-position-vertical-relative:text" from="-18.55pt,29.55pt" to="-6.1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">
                  <v:stroke endarrow="block"/>
                </v:line>
              </w:pic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  <w:bottom w:val="nil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2 уровень</w:t>
            </w:r>
          </w:p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i/>
              </w:rPr>
            </w:pPr>
            <w:r w:rsidRPr="0053765F">
              <w:rPr>
                <w:rFonts w:ascii="Times New Roman" w:hAnsi="Times New Roman"/>
              </w:rPr>
              <w:t>«</w:t>
            </w:r>
            <w:r w:rsidRPr="0053765F">
              <w:rPr>
                <w:rFonts w:ascii="Times New Roman" w:hAnsi="Times New Roman"/>
                <w:b/>
              </w:rPr>
              <w:t>Учение с увлечением</w:t>
            </w:r>
            <w:r w:rsidRPr="0053765F">
              <w:rPr>
                <w:rFonts w:ascii="Times New Roman" w:hAnsi="Times New Roman"/>
              </w:rPr>
              <w:t>» Ориентирован на</w:t>
            </w:r>
          </w:p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3765F">
              <w:rPr>
                <w:rFonts w:ascii="Times New Roman" w:hAnsi="Times New Roman"/>
                <w:b/>
                <w:i/>
              </w:rPr>
              <w:t>обучение и воспитание</w:t>
            </w:r>
            <w:r w:rsidRPr="0053765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bottom w:val="dashed" w:sz="4" w:space="0" w:color="auto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 xml:space="preserve"> «Компьютерный мир», «Занимательная экология» и др. </w:t>
            </w:r>
          </w:p>
        </w:tc>
        <w:tc>
          <w:tcPr>
            <w:tcW w:w="233" w:type="dxa"/>
            <w:tcBorders>
              <w:top w:val="nil"/>
              <w:bottom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bottom w:val="dashed" w:sz="4" w:space="0" w:color="auto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«Бусинка», «Мастерица», «Умелые руки», «Мир папье маше»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  <w:gridSpan w:val="2"/>
            <w:tcBorders>
              <w:bottom w:val="dashed" w:sz="4" w:space="0" w:color="auto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«Музейное дело», «Родной край», «Патриоты малой Родины», «Юный турист», «Родные просторы» и др.</w:t>
            </w:r>
          </w:p>
        </w:tc>
        <w:tc>
          <w:tcPr>
            <w:tcW w:w="300" w:type="dxa"/>
            <w:gridSpan w:val="2"/>
            <w:tcBorders>
              <w:top w:val="nil"/>
              <w:bottom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3"/>
            <w:tcBorders>
              <w:bottom w:val="dashed" w:sz="4" w:space="0" w:color="auto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«Школа безопасности», «Юный стрелок» и др.</w:t>
            </w:r>
          </w:p>
        </w:tc>
        <w:tc>
          <w:tcPr>
            <w:tcW w:w="233" w:type="dxa"/>
            <w:tcBorders>
              <w:top w:val="nil"/>
              <w:bottom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EB" w:rsidTr="008F163A">
        <w:trPr>
          <w:trHeight w:val="270"/>
        </w:trPr>
        <w:tc>
          <w:tcPr>
            <w:tcW w:w="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249" w:type="dxa"/>
            <w:gridSpan w:val="2"/>
            <w:vMerge/>
            <w:tcBorders>
              <w:bottom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9" w:type="dxa"/>
            <w:gridSpan w:val="14"/>
            <w:tcBorders>
              <w:top w:val="dashed" w:sz="4" w:space="0" w:color="auto"/>
              <w:bottom w:val="single" w:sz="4" w:space="0" w:color="auto"/>
            </w:tcBorders>
            <w:shd w:val="clear" w:color="auto" w:fill="FFFFCC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«Информашка», «Певцы родной стороны», «Юный спасатель», «Природа кричит: «</w:t>
            </w:r>
            <w:r w:rsidRPr="00861CDC">
              <w:rPr>
                <w:rFonts w:ascii="Times New Roman" w:hAnsi="Times New Roman"/>
                <w:lang w:val="en-US"/>
              </w:rPr>
              <w:t>SOS</w:t>
            </w:r>
            <w:r w:rsidRPr="0053765F">
              <w:rPr>
                <w:rFonts w:ascii="Times New Roman" w:hAnsi="Times New Roman"/>
              </w:rPr>
              <w:t>!», выставки декоративно-прикладного творчества «Мастера и подмастерья»</w:t>
            </w:r>
          </w:p>
        </w:tc>
        <w:tc>
          <w:tcPr>
            <w:tcW w:w="233" w:type="dxa"/>
            <w:tcBorders>
              <w:top w:val="nil"/>
              <w:bottom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EB" w:rsidRPr="00CF0CAA" w:rsidTr="008F163A">
        <w:trPr>
          <w:trHeight w:val="205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5EB" w:rsidRPr="00CF0CAA" w:rsidTr="008F163A">
        <w:trPr>
          <w:trHeight w:val="86"/>
        </w:trPr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A581F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line id="Прямая соединительная линия 104" o:spid="_x0000_s1050" style="position:absolute;left:0;text-align:left;flip:y;z-index:251665408;visibility:visible;mso-position-horizontal-relative:text;mso-position-vertical-relative:text" from="63.85pt,-.65pt" to="63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">
                  <v:stroke endarrow="block"/>
                </v:line>
              </w:pic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A581F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Прямая соединительная линия 103" o:spid="_x0000_s1051" style="position:absolute;left:0;text-align:left;flip:y;z-index:251666432;visibility:visible;mso-position-horizontal-relative:text;mso-position-vertical-relative:text" from="59.5pt,-.2pt" to="59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">
                  <v:stroke endarrow="block"/>
                </v:line>
              </w:pic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A581F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Прямая соединительная линия 102" o:spid="_x0000_s1052" style="position:absolute;left:0;text-align:left;flip:y;z-index:251667456;visibility:visible;mso-position-horizontal-relative:text;mso-position-vertical-relative:text" from="63.45pt,-.65pt" to="63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">
                  <v:stroke endarrow="block"/>
                </v:line>
              </w:pic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A581F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Прямая соединительная линия 101" o:spid="_x0000_s1053" style="position:absolute;left:0;text-align:left;flip:y;z-index:251668480;visibility:visible;mso-position-horizontal-relative:text;mso-position-vertical-relative:text" from="60.65pt,-.65pt" to="60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">
                  <v:stroke endarrow="block"/>
                </v:line>
              </w:pic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A581F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line id="Прямая соединительная линия 100" o:spid="_x0000_s1054" style="position:absolute;left:0;text-align:left;flip:y;z-index:251669504;visibility:visible;mso-position-horizontal-relative:text;mso-position-vertical-relative:text" from="60.65pt,-.65pt" to="60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">
                  <v:stroke endarrow="block"/>
                </v:line>
              </w:pic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5EB" w:rsidRPr="00CF0CAA" w:rsidTr="008F163A">
        <w:trPr>
          <w:trHeight w:val="205"/>
        </w:trPr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25EB" w:rsidTr="008F163A">
        <w:trPr>
          <w:trHeight w:val="575"/>
        </w:trPr>
        <w:tc>
          <w:tcPr>
            <w:tcW w:w="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9FF99"/>
          </w:tcPr>
          <w:p w:rsidR="00F925EB" w:rsidRPr="0053765F" w:rsidRDefault="00FA581F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Прямая соединительная линия 99" o:spid="_x0000_s1057" style="position:absolute;left:0;text-align:left;z-index:251672576;visibility:visible;mso-position-horizontal-relative:text;mso-position-vertical-relative:text" from="-18.4pt,30pt" to="-2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">
                  <v:stroke endarrow="block"/>
                </v:line>
              </w:pic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1 уровень</w:t>
            </w:r>
          </w:p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i/>
              </w:rPr>
            </w:pPr>
            <w:r w:rsidRPr="0053765F">
              <w:rPr>
                <w:rFonts w:ascii="Times New Roman" w:hAnsi="Times New Roman"/>
              </w:rPr>
              <w:t>«</w:t>
            </w:r>
            <w:r w:rsidRPr="0053765F">
              <w:rPr>
                <w:rFonts w:ascii="Times New Roman" w:hAnsi="Times New Roman"/>
                <w:b/>
              </w:rPr>
              <w:t>Познаем мир через игру</w:t>
            </w:r>
            <w:r w:rsidRPr="0053765F">
              <w:rPr>
                <w:rFonts w:ascii="Times New Roman" w:hAnsi="Times New Roman"/>
              </w:rPr>
              <w:t>» Ориентирован на</w:t>
            </w:r>
          </w:p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53765F">
              <w:rPr>
                <w:rFonts w:ascii="Times New Roman" w:hAnsi="Times New Roman"/>
                <w:b/>
                <w:i/>
              </w:rPr>
              <w:t>развитие и воспитание</w:t>
            </w:r>
            <w:r w:rsidRPr="0053765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«Маленькие исследователи», «Юный биолог», «Информашка» и др.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«Радуга», «Маленький фантазер», «Квиллинг», «Ручеек»,  и др.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8" w:type="dxa"/>
            <w:gridSpan w:val="2"/>
            <w:tcBorders>
              <w:bottom w:val="dashed" w:sz="4" w:space="0" w:color="auto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«Моя малая Родина», «Возвращение к истокам», «Родные просторы», «Краеведение» и др.</w:t>
            </w:r>
          </w:p>
        </w:tc>
        <w:tc>
          <w:tcPr>
            <w:tcW w:w="300" w:type="dxa"/>
            <w:gridSpan w:val="2"/>
            <w:tcBorders>
              <w:top w:val="nil"/>
              <w:bottom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CCECFF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«Я-кадет», «Огневая подготовка в казачьих классах» и др.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EB" w:rsidTr="008F163A">
        <w:trPr>
          <w:trHeight w:val="253"/>
        </w:trPr>
        <w:tc>
          <w:tcPr>
            <w:tcW w:w="2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249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9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  <w:r w:rsidRPr="0053765F">
              <w:rPr>
                <w:rFonts w:ascii="Times New Roman" w:hAnsi="Times New Roman"/>
              </w:rPr>
              <w:t xml:space="preserve">«Мастера волшебной кисти», викторины, «Этнографический фестиваль» 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25EB" w:rsidTr="008F163A">
        <w:trPr>
          <w:trHeight w:val="253"/>
        </w:trPr>
        <w:tc>
          <w:tcPr>
            <w:tcW w:w="2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99"/>
          </w:tcPr>
          <w:p w:rsidR="00F925EB" w:rsidRPr="0053765F" w:rsidRDefault="00F925EB" w:rsidP="008F163A">
            <w:pPr>
              <w:pStyle w:val="2"/>
              <w:tabs>
                <w:tab w:val="left" w:pos="1080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25EB" w:rsidRPr="00F44AEA" w:rsidRDefault="00F925EB" w:rsidP="00F925EB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F44AEA">
        <w:rPr>
          <w:rFonts w:ascii="Times New Roman" w:hAnsi="Times New Roman" w:cs="Times New Roman"/>
        </w:rPr>
        <w:t>Образовательная деятельность</w:t>
      </w:r>
    </w:p>
    <w:p w:rsidR="00F925EB" w:rsidRPr="00474F54" w:rsidRDefault="00FA581F" w:rsidP="00F925EB">
      <w:pPr>
        <w:widowControl/>
        <w:numPr>
          <w:ilvl w:val="0"/>
          <w:numId w:val="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98" o:spid="_x0000_s1061" style="position:absolute;left:0;text-align:left;margin-left:15.6pt;margin-top:-10.65pt;width:17.9pt;height:8.9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" fillcolor="#ccecff"/>
        </w:pict>
      </w:r>
      <w:r>
        <w:rPr>
          <w:rFonts w:ascii="Times New Roman" w:hAnsi="Times New Roman" w:cs="Times New Roman"/>
          <w:noProof/>
        </w:rPr>
        <w:pict>
          <v:rect id="Прямоугольник 97" o:spid="_x0000_s1062" style="position:absolute;left:0;text-align:left;margin-left:15.5pt;margin-top:2.95pt;width:18pt;height: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" fillcolor="#ffc"/>
        </w:pict>
      </w:r>
      <w:r w:rsidR="00F925EB" w:rsidRPr="00F44AEA">
        <w:rPr>
          <w:rFonts w:ascii="Times New Roman" w:hAnsi="Times New Roman" w:cs="Times New Roman"/>
        </w:rPr>
        <w:t>Культурно-досуговая деятельность</w:t>
      </w:r>
    </w:p>
    <w:p w:rsidR="00F925EB" w:rsidRPr="00A5083D" w:rsidRDefault="00F925EB" w:rsidP="00F925EB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F925EB" w:rsidRPr="00A5083D" w:rsidSect="008F163A">
          <w:pgSz w:w="16838" w:h="11906" w:orient="landscape"/>
          <w:pgMar w:top="1418" w:right="1134" w:bottom="1418" w:left="1701" w:header="709" w:footer="709" w:gutter="0"/>
          <w:cols w:space="708"/>
          <w:docGrid w:linePitch="360"/>
        </w:sectPr>
      </w:pPr>
      <w:r w:rsidRPr="00A5083D">
        <w:rPr>
          <w:rFonts w:ascii="Times New Roman" w:hAnsi="Times New Roman" w:cs="Times New Roman"/>
          <w:b/>
          <w:sz w:val="26"/>
          <w:szCs w:val="26"/>
        </w:rPr>
        <w:t>Рис. 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A5083D">
        <w:rPr>
          <w:rFonts w:ascii="Times New Roman" w:hAnsi="Times New Roman" w:cs="Times New Roman"/>
          <w:b/>
          <w:sz w:val="26"/>
          <w:szCs w:val="26"/>
        </w:rPr>
        <w:t xml:space="preserve"> Мод</w:t>
      </w:r>
      <w:r w:rsidR="003014AF">
        <w:rPr>
          <w:rFonts w:ascii="Times New Roman" w:hAnsi="Times New Roman" w:cs="Times New Roman"/>
          <w:b/>
          <w:sz w:val="26"/>
          <w:szCs w:val="26"/>
        </w:rPr>
        <w:t>ель образовательного процесса М</w:t>
      </w:r>
      <w:r w:rsidRPr="00A5083D">
        <w:rPr>
          <w:rFonts w:ascii="Times New Roman" w:hAnsi="Times New Roman" w:cs="Times New Roman"/>
          <w:b/>
          <w:sz w:val="26"/>
          <w:szCs w:val="26"/>
        </w:rPr>
        <w:t xml:space="preserve">БУДО «Центр творческого развития» Соль-Илецкого </w:t>
      </w:r>
      <w:r w:rsidR="003014AF">
        <w:rPr>
          <w:rFonts w:ascii="Times New Roman" w:hAnsi="Times New Roman" w:cs="Times New Roman"/>
          <w:b/>
          <w:sz w:val="26"/>
          <w:szCs w:val="26"/>
        </w:rPr>
        <w:t>городского округа О</w:t>
      </w:r>
      <w:r w:rsidRPr="00A5083D">
        <w:rPr>
          <w:rFonts w:ascii="Times New Roman" w:hAnsi="Times New Roman" w:cs="Times New Roman"/>
          <w:b/>
          <w:sz w:val="26"/>
          <w:szCs w:val="26"/>
        </w:rPr>
        <w:t>ренбургской области</w:t>
      </w:r>
    </w:p>
    <w:p w:rsidR="00F925EB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A4AB4">
        <w:rPr>
          <w:rFonts w:ascii="Times New Roman CYR" w:hAnsi="Times New Roman CYR" w:cs="Times New Roman CYR"/>
          <w:sz w:val="28"/>
          <w:szCs w:val="28"/>
        </w:rPr>
        <w:lastRenderedPageBreak/>
        <w:t>Образовательный процесс в учреждении строится на основе традиционных форм организации детских творческих объединениях</w:t>
      </w:r>
      <w:r>
        <w:rPr>
          <w:rFonts w:ascii="Times New Roman CYR" w:hAnsi="Times New Roman CYR" w:cs="Times New Roman CYR"/>
          <w:sz w:val="28"/>
          <w:szCs w:val="28"/>
        </w:rPr>
        <w:t xml:space="preserve"> (Таблица 1)</w:t>
      </w:r>
      <w:r w:rsidRPr="008A4AB4"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Default="00F925EB" w:rsidP="00F925EB">
      <w:pPr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925EB" w:rsidRPr="00161FE4" w:rsidRDefault="00F925EB" w:rsidP="00F925EB">
      <w:pPr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 w:rsidRPr="00161FE4"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F925EB" w:rsidRPr="00A5083D" w:rsidRDefault="00F925EB" w:rsidP="00F925EB">
      <w:pPr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F925EB" w:rsidRPr="00A5083D" w:rsidRDefault="00F925EB" w:rsidP="00F925EB">
      <w:pPr>
        <w:ind w:firstLine="709"/>
        <w:jc w:val="center"/>
        <w:rPr>
          <w:rFonts w:ascii="Times New Roman CYR" w:hAnsi="Times New Roman CYR" w:cs="Times New Roman CYR"/>
          <w:b/>
          <w:sz w:val="26"/>
          <w:szCs w:val="26"/>
        </w:rPr>
      </w:pPr>
      <w:r w:rsidRPr="00A5083D">
        <w:rPr>
          <w:rFonts w:ascii="Times New Roman CYR" w:hAnsi="Times New Roman CYR" w:cs="Times New Roman CYR"/>
          <w:b/>
          <w:sz w:val="26"/>
          <w:szCs w:val="26"/>
        </w:rPr>
        <w:t>Сведения о структуре образовательного процесса  организации</w:t>
      </w:r>
    </w:p>
    <w:p w:rsidR="00F925EB" w:rsidRPr="00606D19" w:rsidRDefault="00F925EB" w:rsidP="00F925EB">
      <w:pPr>
        <w:spacing w:line="360" w:lineRule="auto"/>
        <w:jc w:val="both"/>
        <w:rPr>
          <w:sz w:val="24"/>
          <w:szCs w:val="24"/>
        </w:rPr>
      </w:pPr>
    </w:p>
    <w:tbl>
      <w:tblPr>
        <w:tblW w:w="9506" w:type="dxa"/>
        <w:tblInd w:w="103" w:type="dxa"/>
        <w:tblLook w:val="04A0"/>
      </w:tblPr>
      <w:tblGrid>
        <w:gridCol w:w="515"/>
        <w:gridCol w:w="1427"/>
        <w:gridCol w:w="468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558"/>
        <w:gridCol w:w="530"/>
        <w:gridCol w:w="861"/>
      </w:tblGrid>
      <w:tr w:rsidR="00F925EB" w:rsidRPr="007A7313" w:rsidTr="008F163A">
        <w:trPr>
          <w:trHeight w:val="25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D4D4D" w:fill="CC99FF"/>
            <w:hideMark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4D4D4D" w:fill="CC99FF"/>
            <w:hideMark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55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D4D4D" w:fill="CC99FF"/>
            <w:vAlign w:val="center"/>
            <w:hideMark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форм организации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D4D4D" w:fill="CC99FF"/>
            <w:noWrap/>
            <w:textDirection w:val="btLr"/>
            <w:vAlign w:val="center"/>
            <w:hideMark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групп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F60F6D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0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Относительная величина, в %</w:t>
            </w:r>
          </w:p>
        </w:tc>
      </w:tr>
      <w:tr w:rsidR="00F925EB" w:rsidRPr="007A7313" w:rsidTr="008F163A">
        <w:trPr>
          <w:trHeight w:val="1950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702911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D4D4D" w:fill="CC99FF"/>
            <w:textDirection w:val="btLr"/>
            <w:vAlign w:val="center"/>
            <w:hideMark/>
          </w:tcPr>
          <w:p w:rsidR="00F925EB" w:rsidRPr="00702911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Физкультурно-спортивная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D4D4D" w:fill="CC99FF"/>
            <w:textDirection w:val="btLr"/>
            <w:vAlign w:val="center"/>
            <w:hideMark/>
          </w:tcPr>
          <w:p w:rsidR="00F925EB" w:rsidRPr="00702911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D4D4D" w:fill="CC99FF"/>
            <w:textDirection w:val="btLr"/>
            <w:vAlign w:val="center"/>
            <w:hideMark/>
          </w:tcPr>
          <w:p w:rsidR="00F925EB" w:rsidRPr="00702911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b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D4D4D" w:fill="CC99FF"/>
            <w:textDirection w:val="btLr"/>
            <w:vAlign w:val="center"/>
            <w:hideMark/>
          </w:tcPr>
          <w:p w:rsidR="00F925EB" w:rsidRPr="00702911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4D4D4D" w:fill="CC99FF"/>
            <w:textDirection w:val="btLr"/>
            <w:vAlign w:val="center"/>
            <w:hideMark/>
          </w:tcPr>
          <w:p w:rsidR="00F925EB" w:rsidRPr="00702911" w:rsidRDefault="00F925EB" w:rsidP="008F1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5EB" w:rsidRPr="007A7313" w:rsidTr="008F163A">
        <w:trPr>
          <w:trHeight w:val="84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D4D4D" w:fill="CC99FF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в них групп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в них групп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в них групп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в них групп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в них групп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CC99FF"/>
            <w:textDirection w:val="btLr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в них групп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25EB" w:rsidRPr="007A7313" w:rsidTr="008F163A">
        <w:trPr>
          <w:trHeight w:val="3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702911" w:rsidRDefault="00F925EB" w:rsidP="008F16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iCs/>
                <w:sz w:val="24"/>
                <w:szCs w:val="24"/>
              </w:rPr>
              <w:t>школы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00"/>
            <w:noWrap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5,2%</w:t>
            </w:r>
          </w:p>
        </w:tc>
      </w:tr>
      <w:tr w:rsidR="00F925EB" w:rsidRPr="007A7313" w:rsidTr="008F163A">
        <w:trPr>
          <w:trHeight w:val="37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702911" w:rsidRDefault="00F925EB" w:rsidP="008F16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iCs/>
                <w:sz w:val="24"/>
                <w:szCs w:val="24"/>
              </w:rPr>
              <w:t>театры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00"/>
            <w:noWrap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</w:tr>
      <w:tr w:rsidR="00F925EB" w:rsidRPr="007A7313" w:rsidTr="008F163A">
        <w:trPr>
          <w:trHeight w:val="3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702911" w:rsidRDefault="00F925EB" w:rsidP="008F16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iCs/>
                <w:sz w:val="24"/>
                <w:szCs w:val="24"/>
              </w:rPr>
              <w:t>клубы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00"/>
            <w:noWrap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</w:tr>
      <w:tr w:rsidR="00F925EB" w:rsidRPr="007A7313" w:rsidTr="008F163A">
        <w:trPr>
          <w:trHeight w:val="3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702911" w:rsidRDefault="00F925EB" w:rsidP="008F16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iCs/>
                <w:sz w:val="24"/>
                <w:szCs w:val="24"/>
              </w:rPr>
              <w:t>студии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00"/>
            <w:noWrap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</w:tr>
      <w:tr w:rsidR="00F925EB" w:rsidRPr="007A7313" w:rsidTr="008F163A">
        <w:trPr>
          <w:trHeight w:val="3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702911" w:rsidRDefault="00F925EB" w:rsidP="008F16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iCs/>
                <w:sz w:val="24"/>
                <w:szCs w:val="24"/>
              </w:rPr>
              <w:t>объединения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00"/>
            <w:noWrap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84,7%</w:t>
            </w:r>
          </w:p>
        </w:tc>
      </w:tr>
      <w:tr w:rsidR="00F925EB" w:rsidRPr="007A7313" w:rsidTr="008F163A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702911" w:rsidRDefault="00F925EB" w:rsidP="008F163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02911">
              <w:rPr>
                <w:rFonts w:ascii="Times New Roman" w:hAnsi="Times New Roman" w:cs="Times New Roman"/>
                <w:iCs/>
                <w:sz w:val="24"/>
                <w:szCs w:val="24"/>
              </w:rPr>
              <w:t>другое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00"/>
            <w:noWrap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</w:tr>
      <w:tr w:rsidR="00F925EB" w:rsidRPr="007A7313" w:rsidTr="008F163A">
        <w:trPr>
          <w:trHeight w:val="398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D4D4D" w:fill="FFFF99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hideMark/>
          </w:tcPr>
          <w:p w:rsidR="00F925EB" w:rsidRPr="00606D19" w:rsidRDefault="00F925EB" w:rsidP="008F163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4D4D4D" w:fill="FFFF99"/>
            <w:noWrap/>
            <w:vAlign w:val="bottom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5EB" w:rsidRPr="00606D19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D19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</w:tbl>
    <w:p w:rsidR="00F925EB" w:rsidRDefault="00F925EB" w:rsidP="00F925EB">
      <w:pPr>
        <w:spacing w:line="360" w:lineRule="auto"/>
        <w:jc w:val="both"/>
      </w:pPr>
    </w:p>
    <w:p w:rsidR="00F925EB" w:rsidRPr="00161FE4" w:rsidRDefault="0033438A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2015 </w:t>
      </w:r>
      <w:r w:rsidR="00F925EB" w:rsidRPr="00CE2479">
        <w:rPr>
          <w:rFonts w:ascii="Times New Roman CYR" w:hAnsi="Times New Roman CYR" w:cs="Times New Roman CYR"/>
          <w:sz w:val="28"/>
          <w:szCs w:val="28"/>
        </w:rPr>
        <w:t xml:space="preserve"> образовательную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проводилась </w:t>
      </w:r>
      <w:r w:rsidR="00F925EB" w:rsidRPr="00CE2479">
        <w:rPr>
          <w:rFonts w:ascii="Times New Roman CYR" w:hAnsi="Times New Roman CYR" w:cs="Times New Roman CYR"/>
          <w:sz w:val="28"/>
          <w:szCs w:val="28"/>
        </w:rPr>
        <w:t xml:space="preserve"> по следующим направленностям:</w:t>
      </w:r>
      <w:r w:rsidR="00F925EB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="00F925EB">
        <w:rPr>
          <w:rFonts w:ascii="Times New Roman CYR" w:hAnsi="Times New Roman CYR" w:cs="Times New Roman CYR"/>
          <w:sz w:val="28"/>
          <w:szCs w:val="28"/>
        </w:rPr>
        <w:t xml:space="preserve">техническая, естественнонаучная, </w:t>
      </w:r>
      <w:r w:rsidR="00F925EB" w:rsidRPr="00571343">
        <w:rPr>
          <w:rFonts w:ascii="Times New Roman CYR" w:hAnsi="Times New Roman CYR" w:cs="Times New Roman CYR"/>
          <w:sz w:val="28"/>
          <w:szCs w:val="28"/>
        </w:rPr>
        <w:t>художественн</w:t>
      </w:r>
      <w:r w:rsidR="00F925EB">
        <w:rPr>
          <w:rFonts w:ascii="Times New Roman CYR" w:hAnsi="Times New Roman CYR" w:cs="Times New Roman CYR"/>
          <w:sz w:val="28"/>
          <w:szCs w:val="28"/>
        </w:rPr>
        <w:t>ая,</w:t>
      </w:r>
      <w:r w:rsidR="00F925EB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="00F925EB">
        <w:rPr>
          <w:rFonts w:ascii="Times New Roman CYR" w:hAnsi="Times New Roman CYR" w:cs="Times New Roman CYR"/>
          <w:sz w:val="28"/>
          <w:szCs w:val="28"/>
        </w:rPr>
        <w:t>туристско-краеведческая, социально-педагогическая,</w:t>
      </w:r>
      <w:r w:rsidR="00F925EB" w:rsidRPr="004B258D">
        <w:t xml:space="preserve"> </w:t>
      </w:r>
      <w:r w:rsidR="00F925EB">
        <w:rPr>
          <w:rFonts w:ascii="Times New Roman CYR" w:hAnsi="Times New Roman CYR" w:cs="Times New Roman CYR"/>
          <w:sz w:val="28"/>
          <w:szCs w:val="28"/>
        </w:rPr>
        <w:t>физкультурно-спортивная.</w:t>
      </w:r>
    </w:p>
    <w:p w:rsidR="009A27A5" w:rsidRDefault="00F925EB" w:rsidP="00BE7F17">
      <w:pPr>
        <w:tabs>
          <w:tab w:val="left" w:pos="709"/>
        </w:tabs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571343">
        <w:rPr>
          <w:rFonts w:ascii="Times New Roman CYR" w:hAnsi="Times New Roman CYR" w:cs="Times New Roman CYR"/>
          <w:sz w:val="28"/>
          <w:szCs w:val="28"/>
        </w:rPr>
        <w:t xml:space="preserve">Формы детских объединений разнообразны: </w:t>
      </w:r>
      <w:r w:rsidR="003014AF" w:rsidRPr="002A2667">
        <w:rPr>
          <w:rFonts w:ascii="Times New Roman CYR" w:hAnsi="Times New Roman CYR" w:cs="Times New Roman CYR"/>
          <w:sz w:val="28"/>
          <w:szCs w:val="28"/>
        </w:rPr>
        <w:t>3 студии, 1 клуб, 1 театр, 1 школа и др.</w:t>
      </w:r>
      <w:r w:rsidR="003014AF" w:rsidRPr="00684810">
        <w:rPr>
          <w:rFonts w:ascii="Times New Roman CYR" w:hAnsi="Times New Roman CYR" w:cs="Times New Roman CYR"/>
          <w:color w:val="0070C0"/>
          <w:sz w:val="28"/>
          <w:szCs w:val="28"/>
        </w:rPr>
        <w:t xml:space="preserve"> </w:t>
      </w:r>
      <w:r w:rsidRPr="00571343">
        <w:rPr>
          <w:rFonts w:ascii="Times New Roman CYR" w:hAnsi="Times New Roman CYR" w:cs="Times New Roman CYR"/>
          <w:sz w:val="28"/>
          <w:szCs w:val="28"/>
        </w:rPr>
        <w:t>Специфика образовательного процесса каждого детского объединения отражена в учебном плане и дополнительных об</w:t>
      </w:r>
      <w:r>
        <w:rPr>
          <w:rFonts w:ascii="Times New Roman CYR" w:hAnsi="Times New Roman CYR" w:cs="Times New Roman CYR"/>
          <w:sz w:val="28"/>
          <w:szCs w:val="28"/>
        </w:rPr>
        <w:t>щеоб</w:t>
      </w:r>
      <w:r w:rsidRPr="00571343">
        <w:rPr>
          <w:rFonts w:ascii="Times New Roman CYR" w:hAnsi="Times New Roman CYR" w:cs="Times New Roman CYR"/>
          <w:sz w:val="28"/>
          <w:szCs w:val="28"/>
        </w:rPr>
        <w:t>разовательных программах.</w:t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9161D9">
        <w:rPr>
          <w:rFonts w:ascii="Times New Roman CYR" w:hAnsi="Times New Roman CYR" w:cs="Times New Roman CYR"/>
          <w:sz w:val="28"/>
          <w:szCs w:val="28"/>
        </w:rPr>
        <w:t>Реализация об</w:t>
      </w:r>
      <w:r>
        <w:rPr>
          <w:rFonts w:ascii="Times New Roman CYR" w:hAnsi="Times New Roman CYR" w:cs="Times New Roman CYR"/>
          <w:sz w:val="28"/>
          <w:szCs w:val="28"/>
        </w:rPr>
        <w:t>щеоб</w:t>
      </w:r>
      <w:r w:rsidRPr="009161D9">
        <w:rPr>
          <w:rFonts w:ascii="Times New Roman CYR" w:hAnsi="Times New Roman CYR" w:cs="Times New Roman CYR"/>
          <w:sz w:val="28"/>
          <w:szCs w:val="28"/>
        </w:rPr>
        <w:t xml:space="preserve">разовательных программ осуществлялась в течение учебного года согласно календарному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плану</w:t>
      </w:r>
      <w:r w:rsidRPr="009161D9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Центр организует работу с детьми в течение </w:t>
      </w:r>
      <w:r w:rsidRPr="009161D9">
        <w:rPr>
          <w:rFonts w:ascii="Times New Roman CYR" w:hAnsi="Times New Roman CYR" w:cs="Times New Roman CYR"/>
          <w:sz w:val="28"/>
          <w:szCs w:val="28"/>
        </w:rPr>
        <w:t>вс</w:t>
      </w:r>
      <w:r>
        <w:rPr>
          <w:rFonts w:ascii="Times New Roman CYR" w:hAnsi="Times New Roman CYR" w:cs="Times New Roman CYR"/>
          <w:sz w:val="28"/>
          <w:szCs w:val="28"/>
        </w:rPr>
        <w:t xml:space="preserve">его </w:t>
      </w:r>
      <w:r w:rsidRPr="009161D9">
        <w:rPr>
          <w:rFonts w:ascii="Times New Roman CYR" w:hAnsi="Times New Roman CYR" w:cs="Times New Roman CYR"/>
          <w:sz w:val="28"/>
          <w:szCs w:val="28"/>
        </w:rPr>
        <w:t>календарного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161D9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F44AE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46CA">
        <w:rPr>
          <w:rFonts w:ascii="Times New Roman CYR" w:hAnsi="Times New Roman CYR" w:cs="Times New Roman CYR"/>
          <w:sz w:val="28"/>
          <w:szCs w:val="28"/>
        </w:rPr>
        <w:t xml:space="preserve">     В Центре творческого развития существует </w:t>
      </w:r>
      <w:r>
        <w:rPr>
          <w:rFonts w:ascii="Times New Roman CYR" w:hAnsi="Times New Roman CYR" w:cs="Times New Roman CYR"/>
          <w:sz w:val="28"/>
          <w:szCs w:val="28"/>
        </w:rPr>
        <w:t>три</w:t>
      </w:r>
      <w:r w:rsidRPr="00F546CA">
        <w:rPr>
          <w:rFonts w:ascii="Times New Roman CYR" w:hAnsi="Times New Roman CYR" w:cs="Times New Roman CYR"/>
          <w:sz w:val="28"/>
          <w:szCs w:val="28"/>
        </w:rPr>
        <w:t xml:space="preserve"> коллектива, имеющих звание</w:t>
      </w:r>
      <w:r>
        <w:rPr>
          <w:rFonts w:ascii="Times New Roman CYR" w:hAnsi="Times New Roman CYR" w:cs="Times New Roman CYR"/>
          <w:sz w:val="28"/>
          <w:szCs w:val="28"/>
        </w:rPr>
        <w:t xml:space="preserve"> «Образцовый детский коллектив»:</w:t>
      </w:r>
    </w:p>
    <w:p w:rsidR="003601B9" w:rsidRPr="00F546CA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46CA"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хореографический</w:t>
      </w:r>
      <w:r w:rsidRPr="00F546CA">
        <w:rPr>
          <w:rFonts w:ascii="Times New Roman CYR" w:hAnsi="Times New Roman CYR" w:cs="Times New Roman CYR"/>
          <w:sz w:val="28"/>
          <w:szCs w:val="28"/>
        </w:rPr>
        <w:t xml:space="preserve"> коллектив «Искринки» (руководитель Абызова Л.Н.);</w:t>
      </w:r>
    </w:p>
    <w:p w:rsid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546CA">
        <w:rPr>
          <w:rFonts w:ascii="Times New Roman CYR" w:hAnsi="Times New Roman CYR" w:cs="Times New Roman CYR"/>
          <w:sz w:val="28"/>
          <w:szCs w:val="28"/>
        </w:rPr>
        <w:t>- театр</w:t>
      </w:r>
      <w:r>
        <w:rPr>
          <w:rFonts w:ascii="Times New Roman CYR" w:hAnsi="Times New Roman CYR" w:cs="Times New Roman CYR"/>
          <w:sz w:val="28"/>
          <w:szCs w:val="28"/>
        </w:rPr>
        <w:t>альный коллектив</w:t>
      </w:r>
      <w:r w:rsidRPr="00F546CA">
        <w:rPr>
          <w:rFonts w:ascii="Times New Roman CYR" w:hAnsi="Times New Roman CYR" w:cs="Times New Roman CYR"/>
          <w:sz w:val="28"/>
          <w:szCs w:val="28"/>
        </w:rPr>
        <w:t xml:space="preserve"> «Веселая компания» (руководитель Корепанова Н.Б.)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фольклорный ансамбль казачьей песни (руководитель Сарычева Е.В.). </w:t>
      </w:r>
    </w:p>
    <w:p w:rsidR="003601B9" w:rsidRP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марте 2016 года впервые получил звание «Образцовый детский коллектив» театр игры Веселая компания» - руководитель Корепанова Е.О.</w:t>
      </w:r>
    </w:p>
    <w:p w:rsidR="00F925EB" w:rsidRPr="009161D9" w:rsidRDefault="00F925EB" w:rsidP="00F925EB">
      <w:pPr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9161D9">
        <w:rPr>
          <w:rFonts w:ascii="Times New Roman CYR" w:hAnsi="Times New Roman CYR" w:cs="Times New Roman CYR"/>
          <w:sz w:val="28"/>
          <w:szCs w:val="28"/>
        </w:rPr>
        <w:t xml:space="preserve">Расписание занятий творческих объединений составлено с учетом санитарно-эпидемиологических требований к учреждениям ДОД (СанПиН 2.4.4.3172-14) для создания наиболее благоприятного режима труда и отдыха детей с учетом пожеланий родителей (законных представителей), возрастных особенностей детей,  целесообразности организации </w:t>
      </w:r>
      <w:r>
        <w:rPr>
          <w:rFonts w:ascii="Times New Roman CYR" w:hAnsi="Times New Roman CYR" w:cs="Times New Roman CYR"/>
          <w:sz w:val="28"/>
          <w:szCs w:val="28"/>
        </w:rPr>
        <w:t>образовательного</w:t>
      </w:r>
      <w:r w:rsidRPr="009161D9">
        <w:rPr>
          <w:rFonts w:ascii="Times New Roman CYR" w:hAnsi="Times New Roman CYR" w:cs="Times New Roman CYR"/>
          <w:sz w:val="28"/>
          <w:szCs w:val="28"/>
        </w:rPr>
        <w:t xml:space="preserve"> процесса. </w:t>
      </w:r>
    </w:p>
    <w:p w:rsidR="00F925EB" w:rsidRPr="007A0819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9161D9">
        <w:rPr>
          <w:rFonts w:ascii="Times New Roman CYR" w:hAnsi="Times New Roman CYR" w:cs="Times New Roman CYR"/>
          <w:sz w:val="28"/>
          <w:szCs w:val="28"/>
        </w:rPr>
        <w:t>Продолжительность обучения в творческих объединениях определяется дополнительной общеобразовательной программой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Pr="009161D9">
        <w:rPr>
          <w:rFonts w:ascii="Times New Roman CYR" w:hAnsi="Times New Roman CYR" w:cs="Times New Roman CYR"/>
          <w:sz w:val="28"/>
          <w:szCs w:val="28"/>
        </w:rPr>
        <w:t xml:space="preserve"> сроком ее реализации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480BCB">
        <w:rPr>
          <w:rFonts w:ascii="Times New Roman CYR" w:hAnsi="Times New Roman CYR" w:cs="Times New Roman CYR"/>
          <w:sz w:val="28"/>
          <w:szCs w:val="28"/>
        </w:rPr>
        <w:t xml:space="preserve">Центром </w:t>
      </w:r>
      <w:r w:rsidR="00480BCB" w:rsidRPr="007A7313">
        <w:rPr>
          <w:rFonts w:ascii="Times New Roman CYR" w:hAnsi="Times New Roman CYR" w:cs="Times New Roman CYR"/>
          <w:sz w:val="28"/>
          <w:szCs w:val="28"/>
        </w:rPr>
        <w:t>предоставляет</w:t>
      </w:r>
      <w:r w:rsidR="00480BCB">
        <w:rPr>
          <w:rFonts w:ascii="Times New Roman CYR" w:hAnsi="Times New Roman CYR" w:cs="Times New Roman CYR"/>
          <w:sz w:val="28"/>
          <w:szCs w:val="28"/>
        </w:rPr>
        <w:t>ся</w:t>
      </w:r>
      <w:r w:rsidR="00480BCB" w:rsidRPr="007A73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80BCB">
        <w:rPr>
          <w:rFonts w:ascii="Times New Roman CYR" w:hAnsi="Times New Roman CYR" w:cs="Times New Roman CYR"/>
          <w:sz w:val="28"/>
          <w:szCs w:val="28"/>
        </w:rPr>
        <w:t>широкий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спектр образовательных услуг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в рамках интеграции общего и дополнительного образования</w:t>
      </w:r>
      <w:r w:rsidR="00480BCB">
        <w:rPr>
          <w:rFonts w:ascii="Times New Roman CYR" w:hAnsi="Times New Roman CYR" w:cs="Times New Roman CYR"/>
          <w:sz w:val="28"/>
          <w:szCs w:val="28"/>
        </w:rPr>
        <w:t xml:space="preserve"> 2687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обучающи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5C68DE">
        <w:rPr>
          <w:rFonts w:ascii="Times New Roman CYR" w:hAnsi="Times New Roman CYR" w:cs="Times New Roman CYR"/>
          <w:sz w:val="28"/>
          <w:szCs w:val="28"/>
        </w:rPr>
        <w:t>ся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на баз</w:t>
      </w:r>
      <w:r>
        <w:rPr>
          <w:rFonts w:ascii="Times New Roman CYR" w:hAnsi="Times New Roman CYR" w:cs="Times New Roman CYR"/>
          <w:sz w:val="28"/>
          <w:szCs w:val="28"/>
        </w:rPr>
        <w:t>ах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образовательных организаций города </w:t>
      </w:r>
      <w:r>
        <w:rPr>
          <w:rFonts w:ascii="Times New Roman CYR" w:hAnsi="Times New Roman CYR" w:cs="Times New Roman CYR"/>
          <w:sz w:val="28"/>
          <w:szCs w:val="28"/>
        </w:rPr>
        <w:t>и района</w:t>
      </w:r>
      <w:r w:rsidRPr="005C68DE"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28BB">
        <w:rPr>
          <w:rFonts w:ascii="Times New Roman CYR" w:hAnsi="Times New Roman CYR" w:cs="Times New Roman CYR"/>
          <w:sz w:val="28"/>
          <w:szCs w:val="28"/>
        </w:rPr>
        <w:t xml:space="preserve">В педагогическом процессе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 w:rsidRPr="007A28BB">
        <w:rPr>
          <w:rFonts w:ascii="Times New Roman CYR" w:hAnsi="Times New Roman CYR" w:cs="Times New Roman CYR"/>
          <w:sz w:val="28"/>
          <w:szCs w:val="28"/>
        </w:rPr>
        <w:t xml:space="preserve"> используются различные современные технологии и формы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28BB">
        <w:rPr>
          <w:rFonts w:ascii="Times New Roman CYR" w:hAnsi="Times New Roman CYR" w:cs="Times New Roman CYR"/>
          <w:sz w:val="28"/>
          <w:szCs w:val="28"/>
        </w:rPr>
        <w:t xml:space="preserve">очно-заочная школа на базе МОБУ «Лицей Соль-Илецкого </w:t>
      </w:r>
      <w:r w:rsidR="00480BCB">
        <w:rPr>
          <w:rFonts w:ascii="Times New Roman CYR" w:hAnsi="Times New Roman CYR" w:cs="Times New Roman CYR"/>
          <w:sz w:val="28"/>
          <w:szCs w:val="28"/>
        </w:rPr>
        <w:t>городского округа</w:t>
      </w:r>
      <w:r>
        <w:rPr>
          <w:rFonts w:ascii="Times New Roman CYR" w:hAnsi="Times New Roman CYR" w:cs="Times New Roman CYR"/>
          <w:sz w:val="28"/>
          <w:szCs w:val="28"/>
        </w:rPr>
        <w:t xml:space="preserve">»  (очный период) и на базах общеобразовательных школ города (заочный период); </w:t>
      </w:r>
      <w:r w:rsidRPr="007A28BB">
        <w:rPr>
          <w:rFonts w:ascii="Times New Roman CYR" w:hAnsi="Times New Roman CYR" w:cs="Times New Roman CYR"/>
          <w:sz w:val="28"/>
          <w:szCs w:val="28"/>
        </w:rPr>
        <w:t xml:space="preserve">НОУ  «Эрудит» для одаренных детей, </w:t>
      </w:r>
      <w:r>
        <w:rPr>
          <w:rFonts w:ascii="Times New Roman CYR" w:hAnsi="Times New Roman CYR" w:cs="Times New Roman CYR"/>
          <w:sz w:val="28"/>
          <w:szCs w:val="28"/>
        </w:rPr>
        <w:t>где е</w:t>
      </w:r>
      <w:r w:rsidRPr="007A28BB">
        <w:rPr>
          <w:rFonts w:ascii="Times New Roman CYR" w:hAnsi="Times New Roman CYR" w:cs="Times New Roman CYR"/>
          <w:sz w:val="28"/>
          <w:szCs w:val="28"/>
        </w:rPr>
        <w:t xml:space="preserve">жегодно </w:t>
      </w:r>
      <w:r>
        <w:rPr>
          <w:rFonts w:ascii="Times New Roman CYR" w:hAnsi="Times New Roman CYR" w:cs="Times New Roman CYR"/>
          <w:sz w:val="28"/>
          <w:szCs w:val="28"/>
        </w:rPr>
        <w:t xml:space="preserve">по итогам учебного года </w:t>
      </w:r>
      <w:r w:rsidRPr="007A28BB"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>водится</w:t>
      </w:r>
      <w:r w:rsidRPr="007A28BB">
        <w:rPr>
          <w:rFonts w:ascii="Times New Roman CYR" w:hAnsi="Times New Roman CYR" w:cs="Times New Roman CYR"/>
          <w:sz w:val="28"/>
          <w:szCs w:val="28"/>
        </w:rPr>
        <w:t xml:space="preserve"> научно-практическая конференция учащихся</w:t>
      </w:r>
      <w:r>
        <w:rPr>
          <w:rFonts w:ascii="Times New Roman CYR" w:hAnsi="Times New Roman CYR" w:cs="Times New Roman CYR"/>
          <w:sz w:val="28"/>
          <w:szCs w:val="28"/>
        </w:rPr>
        <w:t xml:space="preserve"> с презентацией </w:t>
      </w:r>
      <w:r w:rsidRPr="007A28BB">
        <w:rPr>
          <w:rFonts w:ascii="Times New Roman CYR" w:hAnsi="Times New Roman CYR" w:cs="Times New Roman CYR"/>
          <w:sz w:val="28"/>
          <w:szCs w:val="28"/>
        </w:rPr>
        <w:t>свои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7A28BB">
        <w:rPr>
          <w:rFonts w:ascii="Times New Roman CYR" w:hAnsi="Times New Roman CYR" w:cs="Times New Roman CYR"/>
          <w:sz w:val="28"/>
          <w:szCs w:val="28"/>
        </w:rPr>
        <w:t xml:space="preserve"> проект</w:t>
      </w:r>
      <w:r>
        <w:rPr>
          <w:rFonts w:ascii="Times New Roman CYR" w:hAnsi="Times New Roman CYR" w:cs="Times New Roman CYR"/>
          <w:sz w:val="28"/>
          <w:szCs w:val="28"/>
        </w:rPr>
        <w:t xml:space="preserve">ов, исследовательских </w:t>
      </w:r>
      <w:r w:rsidRPr="007A28BB">
        <w:rPr>
          <w:rFonts w:ascii="Times New Roman CYR" w:hAnsi="Times New Roman CYR" w:cs="Times New Roman CYR"/>
          <w:sz w:val="28"/>
          <w:szCs w:val="28"/>
        </w:rPr>
        <w:t>работ, научны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7A28BB">
        <w:rPr>
          <w:rFonts w:ascii="Times New Roman CYR" w:hAnsi="Times New Roman CYR" w:cs="Times New Roman CYR"/>
          <w:sz w:val="28"/>
          <w:szCs w:val="28"/>
        </w:rPr>
        <w:t xml:space="preserve"> реферат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7A28BB"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Default="0033438A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474F54">
        <w:rPr>
          <w:rFonts w:ascii="Times New Roman CYR" w:hAnsi="Times New Roman CYR" w:cs="Times New Roman CYR"/>
          <w:sz w:val="28"/>
          <w:szCs w:val="28"/>
        </w:rPr>
        <w:t xml:space="preserve">охранность контингента обучающихся </w:t>
      </w:r>
      <w:r>
        <w:rPr>
          <w:rFonts w:ascii="Times New Roman CYR" w:hAnsi="Times New Roman CYR" w:cs="Times New Roman CYR"/>
          <w:sz w:val="28"/>
          <w:szCs w:val="28"/>
        </w:rPr>
        <w:t xml:space="preserve">находится в постоянной </w:t>
      </w:r>
      <w:r w:rsidRPr="00474F5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4F54">
        <w:rPr>
          <w:rFonts w:ascii="Times New Roman CYR" w:hAnsi="Times New Roman CYR" w:cs="Times New Roman CYR"/>
          <w:sz w:val="28"/>
          <w:szCs w:val="28"/>
        </w:rPr>
        <w:lastRenderedPageBreak/>
        <w:t>динамик</w:t>
      </w:r>
      <w:r>
        <w:rPr>
          <w:rFonts w:ascii="Times New Roman CYR" w:hAnsi="Times New Roman CYR" w:cs="Times New Roman CYR"/>
          <w:sz w:val="28"/>
          <w:szCs w:val="28"/>
        </w:rPr>
        <w:t xml:space="preserve">е. </w:t>
      </w:r>
      <w:r w:rsidR="00F925EB" w:rsidRPr="00474F54">
        <w:rPr>
          <w:rFonts w:ascii="Times New Roman CYR" w:hAnsi="Times New Roman CYR" w:cs="Times New Roman CYR"/>
          <w:sz w:val="28"/>
          <w:szCs w:val="28"/>
        </w:rPr>
        <w:t>Так произошло снижение количества обучающихся в 2014-2015 году по результатам оптимизации образовательного процесса и образовательных организаций района в целом. Соответственно изменилась динамика возрастных категорий.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4F54">
        <w:rPr>
          <w:rFonts w:ascii="Times New Roman CYR" w:hAnsi="Times New Roman CYR" w:cs="Times New Roman CYR"/>
          <w:sz w:val="28"/>
          <w:szCs w:val="28"/>
        </w:rPr>
        <w:t xml:space="preserve">Несмотря на снижение количества детских творческих объединений, следует отметить, что охват детей школьного возраста в системе дополнительного образования  района составляет – </w:t>
      </w:r>
      <w:r w:rsidR="002A2667">
        <w:rPr>
          <w:rFonts w:ascii="Times New Roman CYR" w:hAnsi="Times New Roman CYR" w:cs="Times New Roman CYR"/>
          <w:sz w:val="28"/>
          <w:szCs w:val="28"/>
        </w:rPr>
        <w:t>6600</w:t>
      </w:r>
      <w:r w:rsidRPr="00480BCB"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 w:rsidRPr="002A2667">
        <w:rPr>
          <w:rFonts w:ascii="Times New Roman CYR" w:hAnsi="Times New Roman CYR" w:cs="Times New Roman CYR"/>
          <w:sz w:val="28"/>
          <w:szCs w:val="28"/>
        </w:rPr>
        <w:t xml:space="preserve">детей и более </w:t>
      </w:r>
      <w:r w:rsidR="002A2667" w:rsidRPr="002A2667">
        <w:rPr>
          <w:rFonts w:ascii="Times New Roman CYR" w:hAnsi="Times New Roman CYR" w:cs="Times New Roman CYR"/>
          <w:sz w:val="28"/>
          <w:szCs w:val="28"/>
        </w:rPr>
        <w:t>50</w:t>
      </w:r>
      <w:r w:rsidRPr="002A2667">
        <w:rPr>
          <w:rFonts w:ascii="Times New Roman CYR" w:hAnsi="Times New Roman CYR" w:cs="Times New Roman CYR"/>
          <w:sz w:val="28"/>
          <w:szCs w:val="28"/>
        </w:rPr>
        <w:t>%</w:t>
      </w:r>
      <w:r w:rsidRPr="00474F54">
        <w:rPr>
          <w:rFonts w:ascii="Times New Roman CYR" w:hAnsi="Times New Roman CYR" w:cs="Times New Roman CYR"/>
          <w:sz w:val="28"/>
          <w:szCs w:val="28"/>
        </w:rPr>
        <w:t xml:space="preserve"> от общего числа</w:t>
      </w:r>
      <w:r w:rsidR="00D50DA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74F54">
        <w:rPr>
          <w:rFonts w:ascii="Times New Roman CYR" w:hAnsi="Times New Roman CYR" w:cs="Times New Roman CYR"/>
          <w:sz w:val="28"/>
          <w:szCs w:val="28"/>
        </w:rPr>
        <w:t>приходится на обучающихся в Центр</w:t>
      </w:r>
      <w:r w:rsidR="0033438A">
        <w:rPr>
          <w:rFonts w:ascii="Times New Roman CYR" w:hAnsi="Times New Roman CYR" w:cs="Times New Roman CYR"/>
          <w:sz w:val="28"/>
          <w:szCs w:val="28"/>
        </w:rPr>
        <w:t>а</w:t>
      </w:r>
      <w:r w:rsidRPr="00474F54">
        <w:rPr>
          <w:rFonts w:ascii="Times New Roman CYR" w:hAnsi="Times New Roman CYR" w:cs="Times New Roman CYR"/>
          <w:sz w:val="28"/>
          <w:szCs w:val="28"/>
        </w:rPr>
        <w:t>.</w:t>
      </w:r>
    </w:p>
    <w:p w:rsidR="002A2667" w:rsidRPr="00432900" w:rsidRDefault="00F925EB" w:rsidP="00432900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74F54">
        <w:rPr>
          <w:rFonts w:ascii="Times New Roman CYR" w:hAnsi="Times New Roman CYR" w:cs="Times New Roman CYR"/>
          <w:sz w:val="28"/>
          <w:szCs w:val="28"/>
        </w:rPr>
        <w:t>Наблюдается значительная тенденция роста числа  обучающихся занимающих</w:t>
      </w:r>
      <w:r w:rsidR="002A2667">
        <w:rPr>
          <w:rFonts w:ascii="Times New Roman CYR" w:hAnsi="Times New Roman CYR" w:cs="Times New Roman CYR"/>
          <w:sz w:val="28"/>
          <w:szCs w:val="28"/>
        </w:rPr>
        <w:t>ся в 2-х и более объединениях.</w:t>
      </w:r>
    </w:p>
    <w:p w:rsidR="00F925EB" w:rsidRPr="002660A5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7A7313">
        <w:rPr>
          <w:rFonts w:ascii="Times New Roman CYR" w:hAnsi="Times New Roman CYR" w:cs="Times New Roman CYR"/>
          <w:sz w:val="28"/>
          <w:szCs w:val="28"/>
        </w:rPr>
        <w:t>ыросло  количество занимающихся в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системе дополнительного образования ЦТР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детей-сирот, детей, оставшихся без попечения родителей, что связан</w:t>
      </w:r>
      <w:r>
        <w:rPr>
          <w:rFonts w:ascii="Times New Roman CYR" w:hAnsi="Times New Roman CYR" w:cs="Times New Roman CYR"/>
          <w:sz w:val="28"/>
          <w:szCs w:val="28"/>
        </w:rPr>
        <w:t xml:space="preserve">о с активным сотрудничеством с </w:t>
      </w:r>
      <w:r w:rsidRPr="007A7313">
        <w:rPr>
          <w:rFonts w:ascii="Times New Roman CYR" w:hAnsi="Times New Roman CYR" w:cs="Times New Roman CYR"/>
          <w:sz w:val="28"/>
          <w:szCs w:val="28"/>
        </w:rPr>
        <w:t>Детски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дом</w:t>
      </w:r>
      <w:r>
        <w:rPr>
          <w:rFonts w:ascii="Times New Roman CYR" w:hAnsi="Times New Roman CYR" w:cs="Times New Roman CYR"/>
          <w:sz w:val="28"/>
          <w:szCs w:val="28"/>
        </w:rPr>
        <w:t>ом, с ГКОУ «Специальная школа открытого типа для мальчиков</w:t>
      </w:r>
      <w:r w:rsidRPr="007A7313">
        <w:rPr>
          <w:rFonts w:ascii="Times New Roman CYR" w:hAnsi="Times New Roman CYR" w:cs="Times New Roman CYR"/>
          <w:sz w:val="28"/>
          <w:szCs w:val="28"/>
        </w:rPr>
        <w:t>»: на баз</w:t>
      </w:r>
      <w:r>
        <w:rPr>
          <w:rFonts w:ascii="Times New Roman CYR" w:hAnsi="Times New Roman CYR" w:cs="Times New Roman CYR"/>
          <w:sz w:val="28"/>
          <w:szCs w:val="28"/>
        </w:rPr>
        <w:t>ах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данн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образовательн</w:t>
      </w:r>
      <w:r>
        <w:rPr>
          <w:rFonts w:ascii="Times New Roman CYR" w:hAnsi="Times New Roman CYR" w:cs="Times New Roman CYR"/>
          <w:sz w:val="28"/>
          <w:szCs w:val="28"/>
        </w:rPr>
        <w:t>ых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учреждени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F546CA">
        <w:rPr>
          <w:rFonts w:ascii="Times New Roman CYR" w:hAnsi="Times New Roman CYR" w:cs="Times New Roman CYR"/>
          <w:sz w:val="28"/>
          <w:szCs w:val="28"/>
        </w:rPr>
        <w:t xml:space="preserve">2014-2015г.г. работало </w:t>
      </w:r>
      <w:r w:rsidR="00BE7F17" w:rsidRPr="00BE7F17">
        <w:rPr>
          <w:rFonts w:ascii="Times New Roman CYR" w:hAnsi="Times New Roman CYR" w:cs="Times New Roman CYR"/>
          <w:sz w:val="28"/>
          <w:szCs w:val="28"/>
        </w:rPr>
        <w:t>7</w:t>
      </w:r>
      <w:r w:rsidRPr="00F976A4">
        <w:rPr>
          <w:rFonts w:ascii="Times New Roman CYR" w:hAnsi="Times New Roman CYR" w:cs="Times New Roman CYR"/>
          <w:sz w:val="28"/>
          <w:szCs w:val="28"/>
        </w:rPr>
        <w:t xml:space="preserve"> детских</w:t>
      </w:r>
      <w:r w:rsidRPr="00F546CA">
        <w:rPr>
          <w:rFonts w:ascii="Times New Roman CYR" w:hAnsi="Times New Roman CYR" w:cs="Times New Roman CYR"/>
          <w:sz w:val="28"/>
          <w:szCs w:val="28"/>
        </w:rPr>
        <w:t xml:space="preserve"> объединений.  </w:t>
      </w:r>
    </w:p>
    <w:p w:rsidR="0033438A" w:rsidRDefault="00F925EB" w:rsidP="0033438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 xml:space="preserve">Образовательный процесс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реализуется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посредством дополнительных общеобразовательных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68DE">
        <w:rPr>
          <w:rFonts w:ascii="Times New Roman CYR" w:hAnsi="Times New Roman CYR" w:cs="Times New Roman CYR"/>
          <w:sz w:val="28"/>
          <w:szCs w:val="28"/>
        </w:rPr>
        <w:t>модифицированны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7313">
        <w:rPr>
          <w:rFonts w:ascii="Times New Roman CYR" w:hAnsi="Times New Roman CYR" w:cs="Times New Roman CYR"/>
          <w:sz w:val="28"/>
          <w:szCs w:val="28"/>
        </w:rPr>
        <w:t>программ</w:t>
      </w:r>
      <w:r w:rsidR="0033438A" w:rsidRPr="0033438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3438A" w:rsidRPr="00680FC6">
        <w:rPr>
          <w:rFonts w:ascii="Times New Roman CYR" w:hAnsi="Times New Roman CYR" w:cs="Times New Roman CYR"/>
          <w:sz w:val="28"/>
          <w:szCs w:val="28"/>
        </w:rPr>
        <w:t xml:space="preserve">Центр реализует комплексные, модульные, сквозные, интегрированные, однопрофильные, разноуровневые, модифицированные дополнительные общеобразовательные программы </w:t>
      </w:r>
      <w:r w:rsidR="0033438A">
        <w:rPr>
          <w:rFonts w:ascii="Times New Roman CYR" w:hAnsi="Times New Roman CYR" w:cs="Times New Roman CYR"/>
          <w:sz w:val="28"/>
          <w:szCs w:val="28"/>
        </w:rPr>
        <w:t xml:space="preserve">по шести </w:t>
      </w:r>
      <w:r w:rsidR="0033438A" w:rsidRPr="00680FC6">
        <w:rPr>
          <w:rFonts w:ascii="Times New Roman CYR" w:hAnsi="Times New Roman CYR" w:cs="Times New Roman CYR"/>
          <w:sz w:val="28"/>
          <w:szCs w:val="28"/>
        </w:rPr>
        <w:t>направленност</w:t>
      </w:r>
      <w:r w:rsidR="0033438A">
        <w:rPr>
          <w:rFonts w:ascii="Times New Roman CYR" w:hAnsi="Times New Roman CYR" w:cs="Times New Roman CYR"/>
          <w:sz w:val="28"/>
          <w:szCs w:val="28"/>
        </w:rPr>
        <w:t>ям</w:t>
      </w:r>
      <w:r w:rsidR="0033438A" w:rsidRPr="00680FC6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925EB" w:rsidRPr="007A7313" w:rsidRDefault="00F925EB" w:rsidP="0033438A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</w:t>
      </w:r>
      <w:r w:rsidRPr="005C68DE">
        <w:rPr>
          <w:rFonts w:ascii="Times New Roman CYR" w:hAnsi="Times New Roman CYR" w:cs="Times New Roman CYR"/>
          <w:sz w:val="28"/>
          <w:szCs w:val="28"/>
        </w:rPr>
        <w:t>величени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модифицированных программ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2014-2015 году </w:t>
      </w:r>
      <w:r w:rsidRPr="005C68DE">
        <w:rPr>
          <w:rFonts w:ascii="Times New Roman CYR" w:hAnsi="Times New Roman CYR" w:cs="Times New Roman CYR"/>
          <w:sz w:val="28"/>
          <w:szCs w:val="28"/>
        </w:rPr>
        <w:t>произошл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за счет обновления требований в соответствии с «Порядком организации и осуществления образовательной деятельности по дополнительным общеобразовательным программам» (приказ Минобрнауки России от 29.08.2013 N 1008) и пополнения их из ряда ранее сущ</w:t>
      </w:r>
      <w:r w:rsidR="00A2765E">
        <w:rPr>
          <w:rFonts w:ascii="Times New Roman CYR" w:hAnsi="Times New Roman CYR" w:cs="Times New Roman CYR"/>
          <w:sz w:val="28"/>
          <w:szCs w:val="28"/>
        </w:rPr>
        <w:t>ествующих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Также 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рост данн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тип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программ обусловлен еще одним немаловажным фактором - это  интерес педагогов к исключительной вариативности </w:t>
      </w:r>
      <w:r w:rsidRPr="005C68DE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программ, что является «первым шагом к авторству».  </w:t>
      </w:r>
      <w:r w:rsidRPr="007A7313">
        <w:rPr>
          <w:rFonts w:ascii="Times New Roman CYR" w:hAnsi="Times New Roman CYR" w:cs="Times New Roman CYR"/>
          <w:sz w:val="28"/>
          <w:szCs w:val="28"/>
        </w:rPr>
        <w:t>Дополнительными общеобразовательными программами определяются</w:t>
      </w:r>
      <w:r w:rsidR="00A2765E">
        <w:rPr>
          <w:rFonts w:ascii="Times New Roman CYR" w:hAnsi="Times New Roman CYR" w:cs="Times New Roman CYR"/>
          <w:sz w:val="28"/>
          <w:szCs w:val="28"/>
        </w:rPr>
        <w:t>: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содержание обучения, основные педагогические технологии, методы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формы представления результатов </w:t>
      </w:r>
      <w:r w:rsidRPr="007A7313">
        <w:rPr>
          <w:rFonts w:ascii="Times New Roman CYR" w:hAnsi="Times New Roman CYR" w:cs="Times New Roman CYR"/>
          <w:sz w:val="28"/>
          <w:szCs w:val="28"/>
        </w:rPr>
        <w:t>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детских творческих объединений</w:t>
      </w:r>
      <w:r w:rsidRPr="007A7313">
        <w:rPr>
          <w:rFonts w:ascii="Times New Roman CYR" w:hAnsi="Times New Roman CYR" w:cs="Times New Roman CYR"/>
          <w:sz w:val="28"/>
          <w:szCs w:val="28"/>
        </w:rPr>
        <w:t>. В 2014</w:t>
      </w:r>
      <w:r>
        <w:rPr>
          <w:rFonts w:ascii="Times New Roman CYR" w:hAnsi="Times New Roman CYR" w:cs="Times New Roman CYR"/>
          <w:sz w:val="28"/>
          <w:szCs w:val="28"/>
        </w:rPr>
        <w:t>-2015 году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Центре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реализ</w:t>
      </w:r>
      <w:r>
        <w:rPr>
          <w:rFonts w:ascii="Times New Roman CYR" w:hAnsi="Times New Roman CYR" w:cs="Times New Roman CYR"/>
          <w:sz w:val="28"/>
          <w:szCs w:val="28"/>
        </w:rPr>
        <w:t>овывалось</w:t>
      </w:r>
      <w:r w:rsidRPr="005C68DE">
        <w:rPr>
          <w:rFonts w:ascii="Times New Roman CYR" w:hAnsi="Times New Roman CYR" w:cs="Times New Roman CYR"/>
          <w:sz w:val="28"/>
          <w:szCs w:val="28"/>
        </w:rPr>
        <w:t xml:space="preserve"> 117 </w:t>
      </w:r>
      <w:r w:rsidRPr="007A7313">
        <w:rPr>
          <w:rFonts w:ascii="Times New Roman CYR" w:hAnsi="Times New Roman CYR" w:cs="Times New Roman CYR"/>
          <w:sz w:val="28"/>
          <w:szCs w:val="28"/>
        </w:rPr>
        <w:t>дополнительны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общеобразовательны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программ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Pr="007A7313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>Дополнительные общеобразовательные программы, реализуемые в детских объединениях, обеспечены необходимым методическим сопровождением, представляют собой комплекс разделов</w:t>
      </w:r>
      <w:r>
        <w:rPr>
          <w:rFonts w:ascii="Times New Roman CYR" w:hAnsi="Times New Roman CYR" w:cs="Times New Roman CYR"/>
          <w:sz w:val="28"/>
          <w:szCs w:val="28"/>
        </w:rPr>
        <w:t xml:space="preserve"> (модулей, а также модулей с учетом регионального компонента содержания образования)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, образующих целостную систему разнообразных </w:t>
      </w:r>
      <w:r>
        <w:rPr>
          <w:rFonts w:ascii="Times New Roman CYR" w:hAnsi="Times New Roman CYR" w:cs="Times New Roman CYR"/>
          <w:sz w:val="28"/>
          <w:szCs w:val="28"/>
        </w:rPr>
        <w:t xml:space="preserve">как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классических, </w:t>
      </w:r>
      <w:r>
        <w:rPr>
          <w:rFonts w:ascii="Times New Roman CYR" w:hAnsi="Times New Roman CYR" w:cs="Times New Roman CYR"/>
          <w:sz w:val="28"/>
          <w:szCs w:val="28"/>
        </w:rPr>
        <w:t xml:space="preserve">так и </w:t>
      </w:r>
      <w:r w:rsidRPr="007A7313">
        <w:rPr>
          <w:rFonts w:ascii="Times New Roman CYR" w:hAnsi="Times New Roman CYR" w:cs="Times New Roman CYR"/>
          <w:sz w:val="28"/>
          <w:szCs w:val="28"/>
        </w:rPr>
        <w:t>инновационных педагогических форм и методов обучения, отвечающих основным тенденциям развития образования</w:t>
      </w:r>
      <w:r>
        <w:rPr>
          <w:rFonts w:ascii="Times New Roman CYR" w:hAnsi="Times New Roman CYR" w:cs="Times New Roman CYR"/>
          <w:sz w:val="28"/>
          <w:szCs w:val="28"/>
        </w:rPr>
        <w:t>. Все программы утверждены методическим советом учреждения.</w:t>
      </w:r>
    </w:p>
    <w:p w:rsidR="00F925EB" w:rsidRPr="007A7313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 xml:space="preserve">Сравнительный анализ выявляет стабильно невысокий уровень вариативности программ технической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Pr="007A7313">
        <w:rPr>
          <w:rFonts w:ascii="Times New Roman CYR" w:hAnsi="Times New Roman CYR" w:cs="Times New Roman CYR"/>
          <w:sz w:val="28"/>
          <w:szCs w:val="28"/>
        </w:rPr>
        <w:t>физкультурно-с</w:t>
      </w:r>
      <w:r>
        <w:rPr>
          <w:rFonts w:ascii="Times New Roman CYR" w:hAnsi="Times New Roman CYR" w:cs="Times New Roman CYR"/>
          <w:sz w:val="28"/>
          <w:szCs w:val="28"/>
        </w:rPr>
        <w:t xml:space="preserve">портивной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направленност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, что </w:t>
      </w:r>
      <w:r>
        <w:rPr>
          <w:rFonts w:ascii="Times New Roman CYR" w:hAnsi="Times New Roman CYR" w:cs="Times New Roman CYR"/>
          <w:sz w:val="28"/>
          <w:szCs w:val="28"/>
        </w:rPr>
        <w:t>в первую очередь связано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с нехваткой квалифицированных кадров</w:t>
      </w:r>
      <w:r>
        <w:rPr>
          <w:rFonts w:ascii="Times New Roman CYR" w:hAnsi="Times New Roman CYR" w:cs="Times New Roman CYR"/>
          <w:sz w:val="28"/>
          <w:szCs w:val="28"/>
        </w:rPr>
        <w:t xml:space="preserve">. В ряде общеобразовательных программ обновлено содержание </w:t>
      </w:r>
      <w:r w:rsidRPr="007A7313">
        <w:rPr>
          <w:rFonts w:ascii="Times New Roman CYR" w:hAnsi="Times New Roman CYR" w:cs="Times New Roman CYR"/>
          <w:sz w:val="28"/>
          <w:szCs w:val="28"/>
        </w:rPr>
        <w:t>с учетом  историко-культурных и национальных особенностей Оренбур</w:t>
      </w:r>
      <w:r>
        <w:rPr>
          <w:rFonts w:ascii="Times New Roman CYR" w:hAnsi="Times New Roman CYR" w:cs="Times New Roman CYR"/>
          <w:sz w:val="28"/>
          <w:szCs w:val="28"/>
        </w:rPr>
        <w:t>жья, Соль-Илецкого края</w:t>
      </w:r>
      <w:r w:rsidRPr="007A7313"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 xml:space="preserve">Анализ состояния банка данных по программно-методическому обеспечению показал, что из </w:t>
      </w:r>
      <w:r>
        <w:rPr>
          <w:rFonts w:ascii="Times New Roman CYR" w:hAnsi="Times New Roman CYR" w:cs="Times New Roman CYR"/>
          <w:sz w:val="28"/>
          <w:szCs w:val="28"/>
        </w:rPr>
        <w:t>117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дополнительных общеобразовательных программ основная часть (</w:t>
      </w:r>
      <w:r>
        <w:rPr>
          <w:rFonts w:ascii="Times New Roman CYR" w:hAnsi="Times New Roman CYR" w:cs="Times New Roman CYR"/>
          <w:sz w:val="28"/>
          <w:szCs w:val="28"/>
        </w:rPr>
        <w:t>62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%) – программы одного профиля, интегрирование предметов осуществляется в </w:t>
      </w:r>
      <w:r>
        <w:rPr>
          <w:rFonts w:ascii="Times New Roman CYR" w:hAnsi="Times New Roman CYR" w:cs="Times New Roman CYR"/>
          <w:sz w:val="28"/>
          <w:szCs w:val="28"/>
        </w:rPr>
        <w:t>38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образовательных программ</w:t>
      </w:r>
      <w:r>
        <w:rPr>
          <w:rFonts w:ascii="Times New Roman CYR" w:hAnsi="Times New Roman CYR" w:cs="Times New Roman CYR"/>
          <w:sz w:val="28"/>
          <w:szCs w:val="28"/>
        </w:rPr>
        <w:t>ах</w:t>
      </w:r>
      <w:r w:rsidRPr="007A7313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925EB" w:rsidRDefault="00F925EB" w:rsidP="00A2765E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2765E">
        <w:rPr>
          <w:rFonts w:ascii="Times New Roman CYR" w:hAnsi="Times New Roman CYR" w:cs="Times New Roman CYR"/>
          <w:sz w:val="28"/>
          <w:szCs w:val="28"/>
        </w:rPr>
        <w:t>Н</w:t>
      </w:r>
      <w:r w:rsidRPr="00F546CA">
        <w:rPr>
          <w:rFonts w:ascii="Times New Roman CYR" w:hAnsi="Times New Roman CYR" w:cs="Times New Roman CYR"/>
          <w:sz w:val="28"/>
          <w:szCs w:val="28"/>
        </w:rPr>
        <w:t xml:space="preserve">аблюдается положительная динамика увеличения  программ 2-3 годичного обучения (2%) относительно предыдущего года. По сравнению с данными показателями </w:t>
      </w:r>
      <w:r w:rsidR="00D50DA4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F546CA">
        <w:rPr>
          <w:rFonts w:ascii="Times New Roman CYR" w:hAnsi="Times New Roman CYR" w:cs="Times New Roman CYR"/>
          <w:sz w:val="28"/>
          <w:szCs w:val="28"/>
        </w:rPr>
        <w:t>2012</w:t>
      </w:r>
      <w:r w:rsidR="00D50DA4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F546CA">
        <w:rPr>
          <w:rFonts w:ascii="Times New Roman CYR" w:hAnsi="Times New Roman CYR" w:cs="Times New Roman CYR"/>
          <w:sz w:val="28"/>
          <w:szCs w:val="28"/>
        </w:rPr>
        <w:t xml:space="preserve">2015годы отмечается общая тенденция на </w:t>
      </w:r>
      <w:r w:rsidRPr="00F546CA">
        <w:rPr>
          <w:rFonts w:ascii="Times New Roman CYR" w:hAnsi="Times New Roman CYR" w:cs="Times New Roman CYR"/>
          <w:sz w:val="28"/>
          <w:szCs w:val="28"/>
        </w:rPr>
        <w:lastRenderedPageBreak/>
        <w:t>увеличение 2-3х-годичных программ и уменьшения общего числа программ, срок реализации которых до 1 года.</w:t>
      </w:r>
    </w:p>
    <w:p w:rsidR="00F925EB" w:rsidRDefault="00F925EB" w:rsidP="00A2765E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4C542B">
        <w:rPr>
          <w:rFonts w:ascii="Times New Roman CYR" w:hAnsi="Times New Roman CYR" w:cs="Times New Roman CYR"/>
          <w:sz w:val="28"/>
          <w:szCs w:val="28"/>
        </w:rPr>
        <w:t xml:space="preserve"> связи с вступлением в силу федерального закона «Об образовании в РФ», утверждением санитарно-эпидемиологических требований к учреждениям ДОД (СанПиН 2.4.4.3172-14)</w:t>
      </w:r>
      <w:r>
        <w:rPr>
          <w:rFonts w:ascii="Times New Roman CYR" w:hAnsi="Times New Roman CYR" w:cs="Times New Roman CYR"/>
          <w:sz w:val="28"/>
          <w:szCs w:val="28"/>
        </w:rPr>
        <w:t xml:space="preserve">, в </w:t>
      </w:r>
      <w:r w:rsidRPr="004C542B">
        <w:rPr>
          <w:rFonts w:ascii="Times New Roman CYR" w:hAnsi="Times New Roman CYR" w:cs="Times New Roman CYR"/>
          <w:sz w:val="28"/>
          <w:szCs w:val="28"/>
        </w:rPr>
        <w:t xml:space="preserve">2014 году была проведена  </w:t>
      </w:r>
      <w:r>
        <w:rPr>
          <w:rFonts w:ascii="Times New Roman CYR" w:hAnsi="Times New Roman CYR" w:cs="Times New Roman CYR"/>
          <w:sz w:val="28"/>
          <w:szCs w:val="28"/>
        </w:rPr>
        <w:t>объемная, содержательная</w:t>
      </w:r>
      <w:r w:rsidRPr="004C542B">
        <w:rPr>
          <w:rFonts w:ascii="Times New Roman CYR" w:hAnsi="Times New Roman CYR" w:cs="Times New Roman CYR"/>
          <w:sz w:val="28"/>
          <w:szCs w:val="28"/>
        </w:rPr>
        <w:t xml:space="preserve"> работа по корректировке дополнительных общеразвивающих программ</w:t>
      </w:r>
      <w:r>
        <w:rPr>
          <w:rFonts w:ascii="Times New Roman CYR" w:hAnsi="Times New Roman CYR" w:cs="Times New Roman CYR"/>
          <w:sz w:val="28"/>
          <w:szCs w:val="28"/>
        </w:rPr>
        <w:t>, скорректирована работа по сетевому взаимодействию с образовательными организациями, а также и иными социальными партнерами.</w:t>
      </w:r>
      <w:r w:rsidRPr="004C542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925EB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Pr="0048075A">
        <w:rPr>
          <w:rFonts w:ascii="Times New Roman CYR" w:hAnsi="Times New Roman CYR" w:cs="Times New Roman CYR"/>
          <w:sz w:val="28"/>
          <w:szCs w:val="28"/>
        </w:rPr>
        <w:t>Итоги промежуточной и итоговой аттестации  20</w:t>
      </w:r>
      <w:r w:rsidR="00D50DA4">
        <w:rPr>
          <w:rFonts w:ascii="Times New Roman CYR" w:hAnsi="Times New Roman CYR" w:cs="Times New Roman CYR"/>
          <w:sz w:val="28"/>
          <w:szCs w:val="28"/>
        </w:rPr>
        <w:t xml:space="preserve">15 </w:t>
      </w:r>
      <w:r w:rsidRPr="0048075A">
        <w:rPr>
          <w:rFonts w:ascii="Times New Roman CYR" w:hAnsi="Times New Roman CYR" w:cs="Times New Roman CYR"/>
          <w:sz w:val="28"/>
          <w:szCs w:val="28"/>
        </w:rPr>
        <w:t xml:space="preserve">года  показали, что реализация общеобразовательных программ  дополнительного образования составила 100% , средний и высокий уровень освоения образовательных </w:t>
      </w:r>
      <w:r>
        <w:rPr>
          <w:rFonts w:ascii="Times New Roman CYR" w:hAnsi="Times New Roman CYR" w:cs="Times New Roman CYR"/>
          <w:sz w:val="28"/>
          <w:szCs w:val="28"/>
        </w:rPr>
        <w:t>программ имеют 92 % обучающихся.</w:t>
      </w:r>
      <w:r w:rsidRPr="00387BCF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E7F17" w:rsidRPr="00432900" w:rsidRDefault="00BE7F17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E7F17" w:rsidRPr="00BE7F17" w:rsidRDefault="00BE7F17" w:rsidP="00BE7F17">
      <w:pPr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BE7F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E7F17">
        <w:rPr>
          <w:rFonts w:ascii="Times New Roman" w:hAnsi="Times New Roman" w:cs="Times New Roman"/>
          <w:b/>
          <w:sz w:val="28"/>
          <w:szCs w:val="28"/>
        </w:rPr>
        <w:t xml:space="preserve"> Организационно-массовая работа</w:t>
      </w:r>
    </w:p>
    <w:p w:rsidR="00BE7F17" w:rsidRPr="00F976A4" w:rsidRDefault="00F925EB" w:rsidP="00BE7F17">
      <w:pPr>
        <w:tabs>
          <w:tab w:val="left" w:pos="709"/>
        </w:tabs>
        <w:spacing w:line="360" w:lineRule="auto"/>
        <w:ind w:firstLine="851"/>
        <w:jc w:val="both"/>
        <w:rPr>
          <w:rFonts w:ascii="Times New Roman CYR" w:hAnsi="Times New Roman CYR" w:cs="Times New Roman CYR"/>
          <w:i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3601B9" w:rsidRDefault="00F925EB" w:rsidP="003601B9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1B9" w:rsidRPr="001D05D0">
        <w:rPr>
          <w:rFonts w:ascii="Times New Roman CYR" w:hAnsi="Times New Roman CYR" w:cs="Times New Roman CYR"/>
          <w:sz w:val="28"/>
          <w:szCs w:val="28"/>
        </w:rPr>
        <w:t>Организация содержательного досуга с детьми осуществляется</w:t>
      </w:r>
      <w:r w:rsidR="003601B9"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3601B9" w:rsidRPr="001D05D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601B9">
        <w:rPr>
          <w:rFonts w:ascii="Times New Roman CYR" w:hAnsi="Times New Roman CYR" w:cs="Times New Roman CYR"/>
          <w:sz w:val="28"/>
          <w:szCs w:val="28"/>
        </w:rPr>
        <w:t>Центре</w:t>
      </w:r>
      <w:r w:rsidR="003601B9" w:rsidRPr="001D05D0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="003601B9">
        <w:rPr>
          <w:rFonts w:ascii="Times New Roman CYR" w:hAnsi="Times New Roman CYR" w:cs="Times New Roman CYR"/>
          <w:sz w:val="28"/>
          <w:szCs w:val="28"/>
        </w:rPr>
        <w:t>направлениям:</w:t>
      </w:r>
    </w:p>
    <w:p w:rsid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1D05D0">
        <w:t xml:space="preserve"> </w:t>
      </w:r>
      <w:r w:rsidRPr="00B451FA">
        <w:rPr>
          <w:rFonts w:ascii="Times New Roman CYR" w:hAnsi="Times New Roman CYR" w:cs="Times New Roman CYR"/>
          <w:sz w:val="28"/>
          <w:szCs w:val="28"/>
        </w:rPr>
        <w:t>свободное общение</w:t>
      </w:r>
      <w:r>
        <w:rPr>
          <w:rFonts w:ascii="Times New Roman CYR" w:hAnsi="Times New Roman CYR" w:cs="Times New Roman CYR"/>
          <w:sz w:val="28"/>
          <w:szCs w:val="28"/>
        </w:rPr>
        <w:t xml:space="preserve"> (т</w:t>
      </w:r>
      <w:r w:rsidRPr="001D05D0">
        <w:rPr>
          <w:rFonts w:ascii="Times New Roman CYR" w:hAnsi="Times New Roman CYR" w:cs="Times New Roman CYR"/>
          <w:sz w:val="28"/>
          <w:szCs w:val="28"/>
        </w:rPr>
        <w:t>ематические встречи</w:t>
      </w:r>
      <w:r>
        <w:rPr>
          <w:rFonts w:ascii="Times New Roman CYR" w:hAnsi="Times New Roman CYR" w:cs="Times New Roman CYR"/>
          <w:sz w:val="28"/>
          <w:szCs w:val="28"/>
        </w:rPr>
        <w:t>, праздники, конкурсы, прогулки, велопоходы, походы выходного дня);</w:t>
      </w:r>
    </w:p>
    <w:p w:rsid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1D05D0">
        <w:t xml:space="preserve"> </w:t>
      </w:r>
      <w:r w:rsidRPr="00B451FA">
        <w:rPr>
          <w:rFonts w:ascii="Times New Roman CYR" w:hAnsi="Times New Roman CYR" w:cs="Times New Roman CYR"/>
          <w:sz w:val="28"/>
          <w:szCs w:val="28"/>
        </w:rPr>
        <w:t>познавательная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(з</w:t>
      </w:r>
      <w:r w:rsidRPr="001D05D0">
        <w:rPr>
          <w:rFonts w:ascii="Times New Roman CYR" w:hAnsi="Times New Roman CYR" w:cs="Times New Roman CYR"/>
          <w:sz w:val="28"/>
          <w:szCs w:val="28"/>
        </w:rPr>
        <w:t>накомство и обсуждение статей периодической печати, телевизионных передач</w:t>
      </w:r>
      <w:r>
        <w:rPr>
          <w:rFonts w:ascii="Times New Roman CYR" w:hAnsi="Times New Roman CYR" w:cs="Times New Roman CYR"/>
          <w:sz w:val="28"/>
          <w:szCs w:val="28"/>
        </w:rPr>
        <w:t>, форумов, интеллектуально-творческие марафоны);</w:t>
      </w:r>
    </w:p>
    <w:p w:rsid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B451FA">
        <w:rPr>
          <w:rFonts w:ascii="Times New Roman CYR" w:hAnsi="Times New Roman CYR" w:cs="Times New Roman CYR"/>
          <w:sz w:val="28"/>
          <w:szCs w:val="28"/>
        </w:rPr>
        <w:t>общественная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8273AD">
        <w:rPr>
          <w:rFonts w:ascii="Times New Roman CYR" w:hAnsi="Times New Roman CYR" w:cs="Times New Roman CYR"/>
          <w:sz w:val="28"/>
          <w:szCs w:val="28"/>
        </w:rPr>
        <w:t xml:space="preserve">встречи с ветеранами Великой Отечественной войны, тружениками тыла, со спортсменами, заслуженными строителями и просто интересными людьми, проживающими в нашем районе, участие обучающихся в конкурсе социальных </w:t>
      </w:r>
      <w:r>
        <w:rPr>
          <w:rFonts w:ascii="Times New Roman CYR" w:hAnsi="Times New Roman CYR" w:cs="Times New Roman CYR"/>
          <w:sz w:val="28"/>
          <w:szCs w:val="28"/>
        </w:rPr>
        <w:t>акций и проектов, мероприятия и акции, связанные с участием волонтеров);</w:t>
      </w:r>
    </w:p>
    <w:p w:rsidR="003601B9" w:rsidRPr="007A7313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Pr="00B451FA">
        <w:rPr>
          <w:rFonts w:ascii="Times New Roman CYR" w:hAnsi="Times New Roman CYR" w:cs="Times New Roman CYR"/>
          <w:sz w:val="28"/>
          <w:szCs w:val="28"/>
        </w:rPr>
        <w:t>ценностно-ориентировочная 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8273AD">
        <w:rPr>
          <w:rFonts w:ascii="Times New Roman CYR" w:hAnsi="Times New Roman CYR" w:cs="Times New Roman CYR"/>
          <w:sz w:val="28"/>
          <w:szCs w:val="28"/>
        </w:rPr>
        <w:t>мероприя</w:t>
      </w:r>
      <w:r>
        <w:rPr>
          <w:rFonts w:ascii="Times New Roman CYR" w:hAnsi="Times New Roman CYR" w:cs="Times New Roman CYR"/>
          <w:sz w:val="28"/>
          <w:szCs w:val="28"/>
        </w:rPr>
        <w:t xml:space="preserve">тия гражданской направленности </w:t>
      </w:r>
      <w:r w:rsidRPr="008273AD">
        <w:rPr>
          <w:rFonts w:ascii="Times New Roman CYR" w:hAnsi="Times New Roman CYR" w:cs="Times New Roman CYR"/>
          <w:sz w:val="28"/>
          <w:szCs w:val="28"/>
        </w:rPr>
        <w:t xml:space="preserve">«Ничто на земле не проходит бесследно», </w:t>
      </w:r>
      <w:r>
        <w:rPr>
          <w:rFonts w:ascii="Times New Roman CYR" w:hAnsi="Times New Roman CYR" w:cs="Times New Roman CYR"/>
          <w:sz w:val="28"/>
          <w:szCs w:val="28"/>
        </w:rPr>
        <w:t>слеты краеведов,</w:t>
      </w:r>
      <w:r w:rsidRPr="008273AD">
        <w:rPr>
          <w:rFonts w:ascii="Times New Roman CYR" w:hAnsi="Times New Roman CYR" w:cs="Times New Roman CYR"/>
          <w:sz w:val="28"/>
          <w:szCs w:val="28"/>
        </w:rPr>
        <w:t xml:space="preserve"> районная акция «Письмо солдату»</w:t>
      </w:r>
      <w:r>
        <w:rPr>
          <w:rFonts w:ascii="Times New Roman CYR" w:hAnsi="Times New Roman CYR" w:cs="Times New Roman CYR"/>
          <w:sz w:val="28"/>
          <w:szCs w:val="28"/>
        </w:rPr>
        <w:t xml:space="preserve">, сбор материалов о ветеранах войны, тружеников тыла, проживающих на территории Соль-Илецкого района, почетный караул </w:t>
      </w:r>
      <w:r w:rsidRPr="008273AD">
        <w:rPr>
          <w:rFonts w:ascii="Times New Roman CYR" w:hAnsi="Times New Roman CYR" w:cs="Times New Roman CYR"/>
          <w:sz w:val="28"/>
          <w:szCs w:val="28"/>
        </w:rPr>
        <w:t>Пост №1</w:t>
      </w:r>
      <w:r>
        <w:rPr>
          <w:rFonts w:ascii="Times New Roman CYR" w:hAnsi="Times New Roman CYR" w:cs="Times New Roman CYR"/>
          <w:sz w:val="28"/>
          <w:szCs w:val="28"/>
        </w:rPr>
        <w:t xml:space="preserve">в дни </w:t>
      </w:r>
      <w:r w:rsidRPr="008273AD">
        <w:rPr>
          <w:rFonts w:ascii="Times New Roman CYR" w:hAnsi="Times New Roman CYR" w:cs="Times New Roman CYR"/>
          <w:sz w:val="28"/>
          <w:szCs w:val="28"/>
        </w:rPr>
        <w:t>воинской славы</w:t>
      </w:r>
      <w:r>
        <w:rPr>
          <w:rFonts w:ascii="Times New Roman CYR" w:hAnsi="Times New Roman CYR" w:cs="Times New Roman CYR"/>
          <w:sz w:val="28"/>
          <w:szCs w:val="28"/>
        </w:rPr>
        <w:t xml:space="preserve"> и др.);</w:t>
      </w:r>
    </w:p>
    <w:p w:rsid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B451FA">
        <w:rPr>
          <w:rFonts w:ascii="Times New Roman CYR" w:hAnsi="Times New Roman CYR" w:cs="Times New Roman CYR"/>
          <w:sz w:val="28"/>
          <w:szCs w:val="28"/>
        </w:rPr>
        <w:t>художественная и техническая деятельность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227E46">
        <w:rPr>
          <w:rFonts w:ascii="Times New Roman CYR" w:hAnsi="Times New Roman CYR" w:cs="Times New Roman CYR"/>
          <w:sz w:val="28"/>
          <w:szCs w:val="28"/>
        </w:rPr>
        <w:t>(участие в выставках технического и прикладного творчества</w:t>
      </w:r>
      <w:r>
        <w:rPr>
          <w:rFonts w:ascii="Times New Roman CYR" w:hAnsi="Times New Roman CYR" w:cs="Times New Roman CYR"/>
          <w:sz w:val="28"/>
          <w:szCs w:val="28"/>
        </w:rPr>
        <w:t>, конкурсах, фестивалях</w:t>
      </w:r>
      <w:r w:rsidRPr="00227E46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601B9" w:rsidRDefault="003601B9" w:rsidP="003601B9">
      <w:pPr>
        <w:spacing w:line="360" w:lineRule="auto"/>
        <w:ind w:firstLine="709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 Центре данного направления выстраивается в соответствии с календарным планом массовых мероприятий Центра, с учетом областного и районного календарного планов мероприятий.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3601B9" w:rsidRPr="00E6295C" w:rsidRDefault="003601B9" w:rsidP="003601B9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основным </w:t>
      </w:r>
      <w:r w:rsidRPr="00E6295C">
        <w:rPr>
          <w:rFonts w:ascii="Times New Roman CYR" w:hAnsi="Times New Roman CYR" w:cs="Times New Roman CYR"/>
          <w:sz w:val="28"/>
          <w:szCs w:val="28"/>
        </w:rPr>
        <w:t xml:space="preserve">направлениям организационно-массовой </w:t>
      </w:r>
      <w:r>
        <w:rPr>
          <w:rFonts w:ascii="Times New Roman CYR" w:hAnsi="Times New Roman CYR" w:cs="Times New Roman CYR"/>
          <w:sz w:val="28"/>
          <w:szCs w:val="28"/>
        </w:rPr>
        <w:t>относятся</w:t>
      </w:r>
      <w:r w:rsidRPr="00E6295C">
        <w:rPr>
          <w:rFonts w:ascii="Times New Roman CYR" w:hAnsi="Times New Roman CYR" w:cs="Times New Roman CYR"/>
          <w:sz w:val="28"/>
          <w:szCs w:val="28"/>
        </w:rPr>
        <w:t>:</w:t>
      </w:r>
    </w:p>
    <w:p w:rsidR="003601B9" w:rsidRPr="00E6295C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295C">
        <w:rPr>
          <w:rFonts w:ascii="Times New Roman CYR" w:hAnsi="Times New Roman CYR" w:cs="Times New Roman CYR"/>
          <w:sz w:val="28"/>
          <w:szCs w:val="28"/>
        </w:rPr>
        <w:t xml:space="preserve">- проведение мероприятий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E6295C">
        <w:rPr>
          <w:rFonts w:ascii="Times New Roman CYR" w:hAnsi="Times New Roman CYR" w:cs="Times New Roman CYR"/>
          <w:sz w:val="28"/>
          <w:szCs w:val="28"/>
        </w:rPr>
        <w:t>праздник</w:t>
      </w:r>
      <w:r>
        <w:rPr>
          <w:rFonts w:ascii="Times New Roman CYR" w:hAnsi="Times New Roman CYR" w:cs="Times New Roman CYR"/>
          <w:sz w:val="28"/>
          <w:szCs w:val="28"/>
        </w:rPr>
        <w:t>и, слеты,</w:t>
      </w:r>
      <w:r w:rsidRPr="00E6295C">
        <w:rPr>
          <w:rFonts w:ascii="Times New Roman CYR" w:hAnsi="Times New Roman CYR" w:cs="Times New Roman CYR"/>
          <w:sz w:val="28"/>
          <w:szCs w:val="28"/>
        </w:rPr>
        <w:t xml:space="preserve"> конкурс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E6295C">
        <w:rPr>
          <w:rFonts w:ascii="Times New Roman CYR" w:hAnsi="Times New Roman CYR" w:cs="Times New Roman CYR"/>
          <w:sz w:val="28"/>
          <w:szCs w:val="28"/>
        </w:rPr>
        <w:t>, выставк</w:t>
      </w:r>
      <w:r>
        <w:rPr>
          <w:rFonts w:ascii="Times New Roman CYR" w:hAnsi="Times New Roman CYR" w:cs="Times New Roman CYR"/>
          <w:sz w:val="28"/>
          <w:szCs w:val="28"/>
        </w:rPr>
        <w:t>и, смотры) в соответствии с планом массовых мероприятий</w:t>
      </w:r>
      <w:r w:rsidRPr="00E6295C">
        <w:rPr>
          <w:rFonts w:ascii="Times New Roman CYR" w:hAnsi="Times New Roman CYR" w:cs="Times New Roman CYR"/>
          <w:sz w:val="28"/>
          <w:szCs w:val="28"/>
        </w:rPr>
        <w:t>;</w:t>
      </w:r>
    </w:p>
    <w:p w:rsidR="003601B9" w:rsidRPr="00E6295C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295C">
        <w:rPr>
          <w:rFonts w:ascii="Times New Roman CYR" w:hAnsi="Times New Roman CYR" w:cs="Times New Roman CYR"/>
          <w:sz w:val="28"/>
          <w:szCs w:val="28"/>
        </w:rPr>
        <w:t xml:space="preserve">- организация досуга детей в каникулярное время; </w:t>
      </w:r>
    </w:p>
    <w:p w:rsidR="003601B9" w:rsidRDefault="003601B9" w:rsidP="003601B9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6295C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организация и </w:t>
      </w:r>
      <w:r w:rsidRPr="00E6295C">
        <w:rPr>
          <w:rFonts w:ascii="Times New Roman CYR" w:hAnsi="Times New Roman CYR" w:cs="Times New Roman CYR"/>
          <w:sz w:val="28"/>
          <w:szCs w:val="28"/>
        </w:rPr>
        <w:t>проведение со</w:t>
      </w:r>
      <w:r>
        <w:rPr>
          <w:rFonts w:ascii="Times New Roman CYR" w:hAnsi="Times New Roman CYR" w:cs="Times New Roman CYR"/>
          <w:sz w:val="28"/>
          <w:szCs w:val="28"/>
        </w:rPr>
        <w:t xml:space="preserve">вместных массовых мероприятий с </w:t>
      </w:r>
      <w:r w:rsidRPr="00E6295C">
        <w:rPr>
          <w:rFonts w:ascii="Times New Roman CYR" w:hAnsi="Times New Roman CYR" w:cs="Times New Roman CYR"/>
          <w:sz w:val="28"/>
          <w:szCs w:val="28"/>
        </w:rPr>
        <w:t>образовательными, общественными организациями, деятельность которых не противор</w:t>
      </w:r>
      <w:r>
        <w:rPr>
          <w:rFonts w:ascii="Times New Roman CYR" w:hAnsi="Times New Roman CYR" w:cs="Times New Roman CYR"/>
          <w:sz w:val="28"/>
          <w:szCs w:val="28"/>
        </w:rPr>
        <w:t>ечит Уставу учреждения.</w:t>
      </w:r>
      <w:r w:rsidRPr="00E6295C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601B9" w:rsidRDefault="003601B9" w:rsidP="003601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 на областные, Российские, Межрегиональные, Международные соревнования, конкурсы, выставки дает возможность попробовать свои силы на более высоком уровне. Участие в конкурсах декоративно-прикладной направленности позволяет детям развивать способности и реализовывать творческий потенциал. </w:t>
      </w:r>
    </w:p>
    <w:p w:rsidR="00F925EB" w:rsidRDefault="003601B9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758C3">
        <w:rPr>
          <w:rFonts w:ascii="Times New Roman CYR" w:hAnsi="Times New Roman CYR" w:cs="Times New Roman CYR"/>
          <w:sz w:val="28"/>
          <w:szCs w:val="28"/>
        </w:rPr>
        <w:t>Участие в конкурсном движении является одной из важных составляющих деятельности детских творческих объединений, способствующе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0758C3">
        <w:rPr>
          <w:rFonts w:ascii="Times New Roman CYR" w:hAnsi="Times New Roman CYR" w:cs="Times New Roman CYR"/>
          <w:sz w:val="28"/>
          <w:szCs w:val="28"/>
        </w:rPr>
        <w:t xml:space="preserve"> повышению качества как образовательной, так и воспитательной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F925EB" w:rsidRPr="000758C3">
        <w:rPr>
          <w:rFonts w:ascii="Times New Roman CYR" w:hAnsi="Times New Roman CYR" w:cs="Times New Roman CYR"/>
          <w:sz w:val="28"/>
          <w:szCs w:val="28"/>
        </w:rPr>
        <w:t>Результативность образовательной деятельности</w:t>
      </w:r>
      <w:r w:rsidR="00F925EB" w:rsidRPr="000758C3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="00F925EB" w:rsidRPr="000758C3">
        <w:rPr>
          <w:rFonts w:ascii="Times New Roman CYR" w:hAnsi="Times New Roman CYR" w:cs="Times New Roman CYR"/>
          <w:sz w:val="28"/>
          <w:szCs w:val="28"/>
        </w:rPr>
        <w:t>Центра можно отследить через участие его обучающихся в конкурсных движениях, смотрах, фест</w:t>
      </w:r>
      <w:r w:rsidR="00F925EB">
        <w:rPr>
          <w:rFonts w:ascii="Times New Roman CYR" w:hAnsi="Times New Roman CYR" w:cs="Times New Roman CYR"/>
          <w:sz w:val="28"/>
          <w:szCs w:val="28"/>
        </w:rPr>
        <w:t>ивалях различных уровней</w:t>
      </w:r>
      <w:r w:rsidR="00F925EB" w:rsidRPr="000758C3">
        <w:rPr>
          <w:rFonts w:ascii="Times New Roman CYR" w:hAnsi="Times New Roman CYR" w:cs="Times New Roman CYR"/>
          <w:sz w:val="28"/>
          <w:szCs w:val="28"/>
        </w:rPr>
        <w:t>.</w:t>
      </w:r>
      <w:r w:rsidR="00F925EB" w:rsidRPr="00BF690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D6F31" w:rsidRDefault="00F925EB" w:rsidP="00FD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</w:t>
      </w:r>
      <w:r w:rsidR="00FD6F31">
        <w:rPr>
          <w:rFonts w:ascii="Times New Roman" w:hAnsi="Times New Roman" w:cs="Times New Roman"/>
          <w:sz w:val="28"/>
          <w:szCs w:val="28"/>
        </w:rPr>
        <w:t xml:space="preserve">Анализируя организационно-массовую работу в 2015 году, следует </w:t>
      </w:r>
      <w:r w:rsidR="008F3C34">
        <w:rPr>
          <w:rFonts w:ascii="Times New Roman" w:hAnsi="Times New Roman" w:cs="Times New Roman"/>
          <w:sz w:val="28"/>
          <w:szCs w:val="28"/>
        </w:rPr>
        <w:t>сказать</w:t>
      </w:r>
      <w:r w:rsidR="00FD6F31">
        <w:rPr>
          <w:rFonts w:ascii="Times New Roman" w:hAnsi="Times New Roman" w:cs="Times New Roman"/>
          <w:sz w:val="28"/>
          <w:szCs w:val="28"/>
        </w:rPr>
        <w:t xml:space="preserve"> о большой и значимой работе, проделанной в рамках подготовки к празднованию 70-летия Победы в Великой Отечественной войне. </w:t>
      </w:r>
    </w:p>
    <w:p w:rsidR="00FD6F31" w:rsidRDefault="00FD6F31" w:rsidP="00FD6F3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году Центром творческого развития проведено 142 мероприятия воспитательного и обучающего характера (Диаграмма 1), из них 75 мероприятий были приурочены к этой знаменательной дате. </w:t>
      </w:r>
    </w:p>
    <w:p w:rsidR="00FD6F31" w:rsidRPr="00C87AD6" w:rsidRDefault="00FD6F31" w:rsidP="00FD6F3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7AD6">
        <w:rPr>
          <w:rFonts w:ascii="Times New Roman" w:hAnsi="Times New Roman" w:cs="Times New Roman"/>
          <w:b/>
          <w:i/>
          <w:sz w:val="28"/>
          <w:szCs w:val="28"/>
        </w:rPr>
        <w:t>Диаграмма 1</w:t>
      </w:r>
    </w:p>
    <w:p w:rsidR="00FD6F31" w:rsidRPr="00C87AD6" w:rsidRDefault="00FD6F31" w:rsidP="00FD6F31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7AD6">
        <w:rPr>
          <w:rFonts w:ascii="Times New Roman" w:hAnsi="Times New Roman" w:cs="Times New Roman"/>
          <w:b/>
          <w:i/>
          <w:sz w:val="28"/>
          <w:szCs w:val="28"/>
        </w:rPr>
        <w:t>Соотношение количества проведенных мероприятий по годам</w:t>
      </w:r>
    </w:p>
    <w:p w:rsidR="00FD6F31" w:rsidRDefault="00FD6F31" w:rsidP="00FD6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3025" cy="270510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6F31" w:rsidRDefault="00FD6F31" w:rsidP="00FD6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6" w:rsidRDefault="00FD6F31" w:rsidP="00FD6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охват детей, принявших участие в массовых мероприятиях (конкурсы, фестивали, конференции), составил 2039 человек. По сравнению с 2014 годом количество участников сократилось на 357 человек. </w:t>
      </w:r>
    </w:p>
    <w:p w:rsidR="008F3C34" w:rsidRDefault="008F3C34" w:rsidP="008F3C34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параллель между участием в данных конкурсах в предыдущий год, можно отметить снижение численности участников в конкурсных движениях 2015 года (Диаграмма 2), что объясняется </w:t>
      </w:r>
      <w:r w:rsidRPr="00474F54">
        <w:rPr>
          <w:rFonts w:ascii="Times New Roman CYR" w:hAnsi="Times New Roman CYR" w:cs="Times New Roman CYR"/>
          <w:sz w:val="28"/>
          <w:szCs w:val="28"/>
        </w:rPr>
        <w:t>оптимизаци</w:t>
      </w:r>
      <w:r>
        <w:rPr>
          <w:rFonts w:ascii="Times New Roman CYR" w:hAnsi="Times New Roman CYR" w:cs="Times New Roman CYR"/>
          <w:sz w:val="28"/>
          <w:szCs w:val="28"/>
        </w:rPr>
        <w:t>ей</w:t>
      </w:r>
      <w:r w:rsidRPr="00474F54">
        <w:rPr>
          <w:rFonts w:ascii="Times New Roman CYR" w:hAnsi="Times New Roman CYR" w:cs="Times New Roman CYR"/>
          <w:sz w:val="28"/>
          <w:szCs w:val="28"/>
        </w:rPr>
        <w:t xml:space="preserve"> образовательного процесса и образовательных организаций района в целом</w:t>
      </w:r>
      <w:r>
        <w:rPr>
          <w:rFonts w:ascii="Times New Roman CYR" w:hAnsi="Times New Roman CYR" w:cs="Times New Roman CYR"/>
          <w:sz w:val="28"/>
          <w:szCs w:val="28"/>
        </w:rPr>
        <w:t>, недостаточным финансированием учреждений дополнительного образования и как постфактум, снижение количества детских творческих объединений.</w:t>
      </w:r>
    </w:p>
    <w:p w:rsidR="008F3C34" w:rsidRDefault="008F3C34" w:rsidP="008F3C3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D6F31" w:rsidRPr="00C87AD6" w:rsidRDefault="00C87AD6" w:rsidP="008F3C3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87AD6">
        <w:rPr>
          <w:rFonts w:ascii="Times New Roman" w:hAnsi="Times New Roman" w:cs="Times New Roman"/>
          <w:b/>
          <w:i/>
          <w:sz w:val="28"/>
          <w:szCs w:val="28"/>
        </w:rPr>
        <w:lastRenderedPageBreak/>
        <w:t>Сравнительная характеристика участников в массовых мероприятиях по годам</w:t>
      </w:r>
    </w:p>
    <w:p w:rsidR="00FD6F31" w:rsidRPr="00C87AD6" w:rsidRDefault="00FD6F31" w:rsidP="00FD6F31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87AD6">
        <w:rPr>
          <w:rFonts w:ascii="Times New Roman" w:hAnsi="Times New Roman" w:cs="Times New Roman"/>
          <w:b/>
          <w:i/>
          <w:sz w:val="28"/>
          <w:szCs w:val="28"/>
        </w:rPr>
        <w:t>Диаграмма 2</w:t>
      </w:r>
    </w:p>
    <w:p w:rsidR="00FD6F31" w:rsidRDefault="00FD6F31" w:rsidP="00FD6F3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14950" cy="2752725"/>
            <wp:effectExtent l="19050" t="0" r="19050" b="0"/>
            <wp:docPr id="5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7AD6" w:rsidRDefault="00C87AD6" w:rsidP="008852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итогам самообследования учреждения обозначилась проблема по оптимизации учета участия образовательных организаций в мероприятиях, конкурсах массового характера разных уровней. Необходимо разработать механизм отслеживания (учета) и анализа участия обучающихся в мероприятиях различного масштаба и направленностей.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проводимых мероприятий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формиру</w:t>
      </w:r>
      <w:r w:rsidR="00941ECD">
        <w:rPr>
          <w:rFonts w:ascii="Times New Roman CYR" w:hAnsi="Times New Roman CYR" w:cs="Times New Roman CYR"/>
          <w:sz w:val="28"/>
          <w:szCs w:val="28"/>
        </w:rPr>
        <w:t>ю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тся исходя из социального заказа </w:t>
      </w:r>
      <w:r>
        <w:rPr>
          <w:rFonts w:ascii="Times New Roman CYR" w:hAnsi="Times New Roman CYR" w:cs="Times New Roman CYR"/>
          <w:sz w:val="28"/>
          <w:szCs w:val="28"/>
        </w:rPr>
        <w:t>районной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администрации, управления образования, общественных организаций, а также из возможностей учреждения.  </w:t>
      </w:r>
      <w:r w:rsidRPr="002418A6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925EB" w:rsidRPr="007A7313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2418A6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Организационно-массовая деятельность 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разнообразна по форме и содержанию и является как показателем конкурентоспособности учреждения, так и формой самореализации для детей и педагогов.</w:t>
      </w:r>
    </w:p>
    <w:p w:rsidR="000937F1" w:rsidRDefault="00F925EB" w:rsidP="000937F1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>Вместе с тем, необходимо оптимизировать и совершенствовать деятельность по всем  основным</w:t>
      </w:r>
      <w:r w:rsidRPr="004A2A5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7313">
        <w:rPr>
          <w:rFonts w:ascii="Times New Roman CYR" w:hAnsi="Times New Roman CYR" w:cs="Times New Roman CYR"/>
          <w:sz w:val="28"/>
          <w:szCs w:val="28"/>
        </w:rPr>
        <w:t>направлениям  организационно-массовой работы, а также продолжить работу по развитию духовно-нравственного направления и социально-значимой деятельности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7702CE">
        <w:t xml:space="preserve"> 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5EB" w:rsidRDefault="000937F1" w:rsidP="009A27A5">
      <w:pPr>
        <w:pStyle w:val="a7"/>
        <w:numPr>
          <w:ilvl w:val="0"/>
          <w:numId w:val="31"/>
        </w:num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Кадровая политика в М</w:t>
      </w:r>
      <w:r w:rsidR="00F925EB">
        <w:rPr>
          <w:rFonts w:ascii="Times New Roman CYR" w:hAnsi="Times New Roman CYR" w:cs="Times New Roman CYR"/>
          <w:b/>
          <w:sz w:val="28"/>
          <w:szCs w:val="28"/>
        </w:rPr>
        <w:t>БУДО «Центр творческого развития»</w:t>
      </w:r>
    </w:p>
    <w:p w:rsidR="00EE0CCF" w:rsidRDefault="00EE0CCF" w:rsidP="00EE0CCF">
      <w:pPr>
        <w:pStyle w:val="a7"/>
        <w:rPr>
          <w:rFonts w:ascii="Times New Roman CYR" w:hAnsi="Times New Roman CYR" w:cs="Times New Roman CYR"/>
          <w:b/>
          <w:sz w:val="28"/>
          <w:szCs w:val="28"/>
        </w:rPr>
      </w:pPr>
    </w:p>
    <w:p w:rsidR="00F925EB" w:rsidRPr="00D50DA4" w:rsidRDefault="00F925EB" w:rsidP="00B5130A">
      <w:pPr>
        <w:pStyle w:val="a7"/>
        <w:spacing w:line="360" w:lineRule="auto"/>
        <w:ind w:left="0"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60013C">
        <w:rPr>
          <w:rFonts w:ascii="Times New Roman" w:hAnsi="Times New Roman"/>
          <w:sz w:val="28"/>
          <w:szCs w:val="28"/>
        </w:rPr>
        <w:t xml:space="preserve">Педагогический коллектив по количественной характеристике относительно стабилен. Статус «Центра творческого развития» как районного учреждения дополнительного образования определяет превалирующее количество педагогических работников по совместительству – </w:t>
      </w:r>
      <w:r w:rsidR="00B10108">
        <w:rPr>
          <w:rFonts w:ascii="Times New Roman" w:hAnsi="Times New Roman"/>
          <w:sz w:val="28"/>
          <w:szCs w:val="28"/>
        </w:rPr>
        <w:t>61</w:t>
      </w:r>
      <w:r w:rsidRPr="000937F1">
        <w:rPr>
          <w:rFonts w:ascii="Times New Roman" w:hAnsi="Times New Roman"/>
          <w:color w:val="C00000"/>
          <w:sz w:val="28"/>
          <w:szCs w:val="28"/>
        </w:rPr>
        <w:t xml:space="preserve"> %.</w:t>
      </w:r>
      <w:r w:rsidRPr="0060013C">
        <w:rPr>
          <w:rFonts w:ascii="Times New Roman" w:hAnsi="Times New Roman"/>
          <w:sz w:val="28"/>
          <w:szCs w:val="28"/>
        </w:rPr>
        <w:t xml:space="preserve"> </w:t>
      </w:r>
      <w:r w:rsidRPr="00D50DA4">
        <w:rPr>
          <w:rFonts w:ascii="Times New Roman" w:hAnsi="Times New Roman"/>
          <w:sz w:val="28"/>
          <w:szCs w:val="28"/>
        </w:rPr>
        <w:t>Наблюдается тенденция к увеличению работников с высшей и первой квалификационными категориями из общего числа педагогических работников Центра</w:t>
      </w:r>
      <w:r w:rsidR="00B10108" w:rsidRPr="00D50DA4">
        <w:rPr>
          <w:rFonts w:ascii="Times New Roman" w:hAnsi="Times New Roman"/>
          <w:sz w:val="28"/>
          <w:szCs w:val="28"/>
        </w:rPr>
        <w:t xml:space="preserve">, что составляет </w:t>
      </w:r>
      <w:r w:rsidR="009634C8" w:rsidRPr="00D50DA4">
        <w:rPr>
          <w:rFonts w:ascii="Times New Roman" w:hAnsi="Times New Roman"/>
          <w:sz w:val="28"/>
          <w:szCs w:val="28"/>
        </w:rPr>
        <w:t xml:space="preserve">более 64%. </w:t>
      </w:r>
    </w:p>
    <w:p w:rsidR="009634C8" w:rsidRDefault="00485D5E" w:rsidP="009634C8">
      <w:pPr>
        <w:pStyle w:val="af1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Несмотря на процесс оптимизации образовательного процесса в образовательных организациях района и Центра</w:t>
      </w:r>
      <w:r w:rsidR="009634C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</w:t>
      </w:r>
      <w:r w:rsidR="00F925EB" w:rsidRPr="0060013C">
        <w:rPr>
          <w:rFonts w:ascii="Times New Roman" w:hAnsi="Times New Roman"/>
          <w:sz w:val="28"/>
          <w:szCs w:val="28"/>
        </w:rPr>
        <w:t xml:space="preserve">адровый потенциал  позволяет в полном объеме обеспечить выполнение учебных планов и </w:t>
      </w:r>
      <w:r>
        <w:rPr>
          <w:rFonts w:ascii="Times New Roman" w:hAnsi="Times New Roman"/>
          <w:sz w:val="28"/>
          <w:szCs w:val="28"/>
        </w:rPr>
        <w:t xml:space="preserve">общеобразовательных программ, реализуемых  </w:t>
      </w:r>
      <w:r w:rsidR="00F925EB" w:rsidRPr="0060013C">
        <w:rPr>
          <w:rFonts w:ascii="Times New Roman" w:hAnsi="Times New Roman"/>
          <w:sz w:val="28"/>
          <w:szCs w:val="28"/>
        </w:rPr>
        <w:t>в учреждении</w:t>
      </w:r>
      <w:r>
        <w:rPr>
          <w:rFonts w:ascii="Times New Roman" w:hAnsi="Times New Roman"/>
          <w:sz w:val="28"/>
          <w:szCs w:val="28"/>
        </w:rPr>
        <w:t xml:space="preserve">. </w:t>
      </w:r>
      <w:r w:rsidR="00F925EB" w:rsidRPr="0060013C">
        <w:rPr>
          <w:rFonts w:ascii="Times New Roman" w:hAnsi="Times New Roman"/>
          <w:sz w:val="28"/>
          <w:szCs w:val="28"/>
        </w:rPr>
        <w:t xml:space="preserve">Все педагоги имеют необходимый минимум учебной документации для организации образовательного процесса.  </w:t>
      </w:r>
    </w:p>
    <w:p w:rsidR="00485D5E" w:rsidRPr="002D7D5F" w:rsidRDefault="00F925EB" w:rsidP="009634C8">
      <w:pPr>
        <w:pStyle w:val="af1"/>
        <w:spacing w:before="0" w:beforeAutospacing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13C">
        <w:rPr>
          <w:rFonts w:ascii="Times New Roman" w:hAnsi="Times New Roman"/>
          <w:sz w:val="28"/>
          <w:szCs w:val="28"/>
        </w:rPr>
        <w:t xml:space="preserve">Образовательный процесс в МБУДО «Центр творческого развития» осуществляется на основе Программы развития Центра на период 2013-2017г.г. и  регламентируется учебным планом, расписанием занятий,  режимом работы.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0013C">
        <w:rPr>
          <w:rFonts w:ascii="Times New Roman" w:hAnsi="Times New Roman"/>
          <w:sz w:val="28"/>
          <w:szCs w:val="28"/>
        </w:rPr>
        <w:t>Ведется работа по повышению профессионального мастерства педагогов через организацию и участие  в  семинарах-практикумах, мастер-классах, научно-практических конференциях, конкурсах профессионального мастерства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0DA4">
        <w:rPr>
          <w:rFonts w:ascii="Times New Roman" w:hAnsi="Times New Roman"/>
          <w:sz w:val="28"/>
          <w:szCs w:val="28"/>
        </w:rPr>
        <w:t xml:space="preserve">(Таблица </w:t>
      </w:r>
      <w:r w:rsidR="00D50DA4" w:rsidRPr="00D50DA4">
        <w:rPr>
          <w:rFonts w:ascii="Times New Roman" w:hAnsi="Times New Roman"/>
          <w:sz w:val="28"/>
          <w:szCs w:val="28"/>
        </w:rPr>
        <w:t>2</w:t>
      </w:r>
      <w:r w:rsidRPr="00D50DA4">
        <w:rPr>
          <w:rFonts w:ascii="Times New Roman" w:hAnsi="Times New Roman"/>
          <w:sz w:val="28"/>
          <w:szCs w:val="28"/>
        </w:rPr>
        <w:t>).</w:t>
      </w:r>
      <w:r w:rsidRPr="00D50DA4">
        <w:t xml:space="preserve"> </w:t>
      </w:r>
      <w:r w:rsidRPr="007A60AE">
        <w:rPr>
          <w:rFonts w:ascii="Times New Roman" w:hAnsi="Times New Roman"/>
          <w:sz w:val="28"/>
          <w:szCs w:val="28"/>
        </w:rPr>
        <w:t>Педагоги демонстрируют  личные творческие наработки при проведении открытых занятий, мастер-классов, участии в педагогических и творческих конкурсах, семинарах. Уровни профессиональной компетентности и квалификации педагогов в целом отвечают требованиям для реализации общеобразовательных программ дополнительного образования.</w:t>
      </w:r>
    </w:p>
    <w:p w:rsidR="00F925EB" w:rsidRPr="00D50DA4" w:rsidRDefault="00F925EB" w:rsidP="00F925EB">
      <w:pPr>
        <w:pStyle w:val="af1"/>
        <w:spacing w:before="0" w:beforeAutospacing="0" w:after="0" w:afterAutospacing="0"/>
        <w:jc w:val="right"/>
        <w:rPr>
          <w:rFonts w:ascii="Times New Roman" w:hAnsi="Times New Roman"/>
          <w:sz w:val="28"/>
          <w:szCs w:val="28"/>
        </w:rPr>
      </w:pPr>
      <w:r w:rsidRPr="00D50DA4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D50DA4" w:rsidRPr="00D50DA4">
        <w:rPr>
          <w:rFonts w:ascii="Times New Roman" w:hAnsi="Times New Roman"/>
          <w:sz w:val="28"/>
          <w:szCs w:val="28"/>
        </w:rPr>
        <w:t>2</w:t>
      </w:r>
    </w:p>
    <w:p w:rsidR="00F925EB" w:rsidRPr="004F3B81" w:rsidRDefault="00F925EB" w:rsidP="00F925EB">
      <w:pPr>
        <w:pStyle w:val="af1"/>
        <w:spacing w:before="0" w:beforeAutospacing="0" w:after="0" w:afterAutospacing="0"/>
        <w:jc w:val="right"/>
        <w:rPr>
          <w:rFonts w:ascii="Times New Roman" w:hAnsi="Times New Roman"/>
          <w:b/>
          <w:i/>
          <w:sz w:val="26"/>
          <w:szCs w:val="26"/>
        </w:rPr>
      </w:pPr>
    </w:p>
    <w:p w:rsidR="00F925EB" w:rsidRPr="004F3B81" w:rsidRDefault="00F925EB" w:rsidP="00F925EB">
      <w:pPr>
        <w:pStyle w:val="af1"/>
        <w:spacing w:before="0" w:beforeAutospacing="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4F3B81">
        <w:rPr>
          <w:rFonts w:ascii="Times New Roman" w:hAnsi="Times New Roman"/>
          <w:b/>
          <w:sz w:val="26"/>
          <w:szCs w:val="26"/>
        </w:rPr>
        <w:t>Повышение профессионального мастерства педагогических работников</w:t>
      </w:r>
    </w:p>
    <w:tbl>
      <w:tblPr>
        <w:tblStyle w:val="ae"/>
        <w:tblW w:w="9480" w:type="dxa"/>
        <w:tblInd w:w="126" w:type="dxa"/>
        <w:tblLayout w:type="fixed"/>
        <w:tblLook w:val="04A0"/>
      </w:tblPr>
      <w:tblGrid>
        <w:gridCol w:w="2817"/>
        <w:gridCol w:w="2552"/>
        <w:gridCol w:w="4111"/>
      </w:tblGrid>
      <w:tr w:rsidR="002D7D5F" w:rsidRPr="002E7892" w:rsidTr="002D7D5F">
        <w:trPr>
          <w:trHeight w:val="547"/>
        </w:trPr>
        <w:tc>
          <w:tcPr>
            <w:tcW w:w="2817" w:type="dxa"/>
          </w:tcPr>
          <w:p w:rsidR="002D7D5F" w:rsidRPr="002E7892" w:rsidRDefault="002D7D5F" w:rsidP="008F16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7D5F" w:rsidRPr="002E7892" w:rsidRDefault="002D7D5F" w:rsidP="008F16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D7D5F" w:rsidRPr="002E7892" w:rsidRDefault="002D7D5F" w:rsidP="002D7D5F">
            <w:pPr>
              <w:pStyle w:val="af1"/>
              <w:spacing w:before="0" w:after="0"/>
              <w:rPr>
                <w:rFonts w:ascii="Times New Roman" w:hAnsi="Times New Roman"/>
                <w:i/>
              </w:rPr>
            </w:pPr>
            <w:r w:rsidRPr="002E7892"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2E789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районные/</w:t>
            </w:r>
            <w:r w:rsidRPr="002E789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областные</w:t>
            </w:r>
            <w:r w:rsidRPr="002E7892">
              <w:rPr>
                <w:rFonts w:ascii="Times New Roman" w:hAnsi="Times New Roman"/>
              </w:rPr>
              <w:t>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D7D5F" w:rsidRDefault="002D7D5F" w:rsidP="002D7D5F">
            <w:pPr>
              <w:pStyle w:val="af1"/>
              <w:spacing w:before="0" w:after="0"/>
              <w:rPr>
                <w:rFonts w:ascii="Times New Roman" w:hAnsi="Times New Roman"/>
                <w:i/>
              </w:rPr>
            </w:pPr>
            <w:r w:rsidRPr="002E7892">
              <w:rPr>
                <w:rFonts w:ascii="Times New Roman" w:hAnsi="Times New Roman"/>
              </w:rPr>
              <w:t>Результативность</w:t>
            </w:r>
            <w:r>
              <w:rPr>
                <w:rFonts w:ascii="Times New Roman" w:hAnsi="Times New Roman"/>
                <w:i/>
              </w:rPr>
              <w:t xml:space="preserve">  </w:t>
            </w:r>
          </w:p>
          <w:p w:rsidR="002D7D5F" w:rsidRPr="002E7892" w:rsidRDefault="002D7D5F" w:rsidP="002D7D5F">
            <w:pPr>
              <w:pStyle w:val="af1"/>
              <w:spacing w:before="0" w:after="0"/>
              <w:rPr>
                <w:rFonts w:ascii="Times New Roman" w:hAnsi="Times New Roman"/>
                <w:i/>
              </w:rPr>
            </w:pPr>
          </w:p>
        </w:tc>
      </w:tr>
      <w:tr w:rsidR="002D7D5F" w:rsidRPr="002E7892" w:rsidTr="002D7D5F">
        <w:trPr>
          <w:trHeight w:val="309"/>
        </w:trPr>
        <w:tc>
          <w:tcPr>
            <w:tcW w:w="2817" w:type="dxa"/>
          </w:tcPr>
          <w:p w:rsidR="002D7D5F" w:rsidRPr="00BB7446" w:rsidRDefault="002D7D5F" w:rsidP="008F16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44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D7D5F" w:rsidRPr="00BB7446" w:rsidRDefault="009634C8" w:rsidP="009634C8">
            <w:pPr>
              <w:pStyle w:val="af1"/>
              <w:spacing w:before="0"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2D7D5F" w:rsidRPr="00BB7446" w:rsidRDefault="009634C8" w:rsidP="009634C8">
            <w:pPr>
              <w:pStyle w:val="af1"/>
              <w:spacing w:before="0"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</w:tr>
      <w:tr w:rsidR="009634C8" w:rsidRPr="002E7892" w:rsidTr="002D7D5F">
        <w:trPr>
          <w:trHeight w:val="309"/>
        </w:trPr>
        <w:tc>
          <w:tcPr>
            <w:tcW w:w="2817" w:type="dxa"/>
          </w:tcPr>
          <w:p w:rsidR="009634C8" w:rsidRPr="002E7892" w:rsidRDefault="009634C8" w:rsidP="00EF7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 xml:space="preserve">семинары-практикумы/ </w:t>
            </w:r>
          </w:p>
          <w:p w:rsidR="009634C8" w:rsidRPr="002E7892" w:rsidRDefault="009634C8" w:rsidP="00EF70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 xml:space="preserve">кол-во человек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34C8" w:rsidRPr="00313F33" w:rsidRDefault="000E00A2" w:rsidP="000E00A2">
            <w:pPr>
              <w:pStyle w:val="af1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634C8" w:rsidRPr="002E7892" w:rsidRDefault="009634C8" w:rsidP="00EF705D">
            <w:pPr>
              <w:pStyle w:val="af1"/>
              <w:spacing w:after="0"/>
              <w:jc w:val="both"/>
              <w:rPr>
                <w:rFonts w:ascii="Times New Roman" w:hAnsi="Times New Roman"/>
                <w:i/>
              </w:rPr>
            </w:pPr>
            <w:r w:rsidRPr="002E7892">
              <w:rPr>
                <w:rFonts w:ascii="Times New Roman" w:hAnsi="Times New Roman"/>
              </w:rPr>
              <w:t>участие</w:t>
            </w:r>
          </w:p>
        </w:tc>
      </w:tr>
      <w:tr w:rsidR="009634C8" w:rsidRPr="002E7892" w:rsidTr="002D7D5F">
        <w:tc>
          <w:tcPr>
            <w:tcW w:w="2817" w:type="dxa"/>
          </w:tcPr>
          <w:p w:rsidR="009634C8" w:rsidRPr="002E7892" w:rsidRDefault="009634C8" w:rsidP="00EF705D">
            <w:pPr>
              <w:pStyle w:val="af1"/>
              <w:spacing w:before="0" w:after="0"/>
              <w:jc w:val="both"/>
              <w:rPr>
                <w:rFonts w:ascii="Times New Roman" w:hAnsi="Times New Roman"/>
                <w:i/>
              </w:rPr>
            </w:pPr>
            <w:r w:rsidRPr="002E7892">
              <w:rPr>
                <w:rFonts w:ascii="Times New Roman" w:hAnsi="Times New Roman"/>
              </w:rPr>
              <w:t>мастер-классы/ кол-во человек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34C8" w:rsidRPr="00313F33" w:rsidRDefault="00194081" w:rsidP="00EF705D">
            <w:pPr>
              <w:pStyle w:val="af1"/>
              <w:spacing w:after="0"/>
              <w:jc w:val="center"/>
              <w:rPr>
                <w:rFonts w:ascii="Times New Roman" w:hAnsi="Times New Roman"/>
              </w:rPr>
            </w:pPr>
            <w:r w:rsidRPr="00313F3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634C8" w:rsidRPr="002E7892" w:rsidRDefault="009634C8" w:rsidP="00EF705D">
            <w:pPr>
              <w:pStyle w:val="af1"/>
              <w:spacing w:after="0"/>
              <w:jc w:val="both"/>
              <w:rPr>
                <w:rFonts w:ascii="Times New Roman" w:hAnsi="Times New Roman"/>
                <w:i/>
              </w:rPr>
            </w:pPr>
            <w:r w:rsidRPr="002E7892">
              <w:rPr>
                <w:rFonts w:ascii="Times New Roman" w:hAnsi="Times New Roman"/>
              </w:rPr>
              <w:t>участие</w:t>
            </w:r>
          </w:p>
        </w:tc>
      </w:tr>
      <w:tr w:rsidR="009634C8" w:rsidRPr="002E7892" w:rsidTr="002D7D5F">
        <w:trPr>
          <w:trHeight w:val="1117"/>
        </w:trPr>
        <w:tc>
          <w:tcPr>
            <w:tcW w:w="2817" w:type="dxa"/>
          </w:tcPr>
          <w:p w:rsidR="009634C8" w:rsidRPr="002E7892" w:rsidRDefault="009634C8" w:rsidP="008F1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мастерства/кол-во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34C8" w:rsidRPr="00313F33" w:rsidRDefault="009634C8" w:rsidP="008F163A">
            <w:pPr>
              <w:pStyle w:val="af1"/>
              <w:spacing w:after="0"/>
              <w:jc w:val="center"/>
              <w:rPr>
                <w:rFonts w:ascii="Times New Roman" w:hAnsi="Times New Roman"/>
              </w:rPr>
            </w:pPr>
            <w:r w:rsidRPr="00313F3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0E00A2" w:rsidRDefault="009634C8" w:rsidP="008F163A">
            <w:pPr>
              <w:pStyle w:val="af1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2E7892">
              <w:rPr>
                <w:rFonts w:ascii="Times New Roman" w:hAnsi="Times New Roman"/>
              </w:rPr>
              <w:t>рганизация районных этапов</w:t>
            </w:r>
            <w:r w:rsidR="000E00A2">
              <w:rPr>
                <w:rFonts w:ascii="Times New Roman" w:hAnsi="Times New Roman"/>
              </w:rPr>
              <w:t>.</w:t>
            </w:r>
          </w:p>
          <w:p w:rsidR="009634C8" w:rsidRPr="002E7892" w:rsidRDefault="000E00A2" w:rsidP="000E00A2">
            <w:pPr>
              <w:pStyle w:val="af1"/>
              <w:spacing w:before="0"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Областной этап к-са «Сердце отдаю детям»- </w:t>
            </w:r>
            <w:r w:rsidRPr="002E7892">
              <w:rPr>
                <w:rFonts w:ascii="Times New Roman" w:hAnsi="Times New Roman"/>
              </w:rPr>
              <w:t>2015</w:t>
            </w:r>
            <w:r>
              <w:rPr>
                <w:rFonts w:ascii="Times New Roman" w:hAnsi="Times New Roman"/>
              </w:rPr>
              <w:t>г. Номинация «Лучшее занятие».</w:t>
            </w:r>
          </w:p>
        </w:tc>
      </w:tr>
      <w:tr w:rsidR="009634C8" w:rsidRPr="0060013C" w:rsidTr="002D7D5F">
        <w:tc>
          <w:tcPr>
            <w:tcW w:w="2817" w:type="dxa"/>
          </w:tcPr>
          <w:p w:rsidR="009634C8" w:rsidRPr="002E7892" w:rsidRDefault="009634C8" w:rsidP="008F1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>Курсы повышения 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алификации</w:t>
            </w: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634C8" w:rsidRPr="00313F33" w:rsidRDefault="00313F33" w:rsidP="008F163A">
            <w:pPr>
              <w:pStyle w:val="af1"/>
              <w:spacing w:after="0"/>
              <w:jc w:val="center"/>
              <w:rPr>
                <w:rFonts w:ascii="Times New Roman" w:hAnsi="Times New Roman"/>
              </w:rPr>
            </w:pPr>
            <w:r w:rsidRPr="00313F33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9634C8" w:rsidRPr="002E7892" w:rsidRDefault="00313F33" w:rsidP="008F163A">
            <w:pPr>
              <w:pStyle w:val="af1"/>
              <w:spacing w:after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Сертификаты, удостоверения</w:t>
            </w:r>
          </w:p>
        </w:tc>
      </w:tr>
      <w:tr w:rsidR="00313F33" w:rsidRPr="0060013C" w:rsidTr="002D7D5F">
        <w:tc>
          <w:tcPr>
            <w:tcW w:w="2817" w:type="dxa"/>
          </w:tcPr>
          <w:p w:rsidR="00313F33" w:rsidRPr="002E7892" w:rsidRDefault="00313F33" w:rsidP="008F1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3F33" w:rsidRPr="00313F33" w:rsidRDefault="00313F33" w:rsidP="008F163A">
            <w:pPr>
              <w:pStyle w:val="af1"/>
              <w:spacing w:after="0"/>
              <w:jc w:val="center"/>
              <w:rPr>
                <w:rFonts w:ascii="Times New Roman" w:hAnsi="Times New Roman"/>
              </w:rPr>
            </w:pPr>
            <w:r w:rsidRPr="00313F3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13F33" w:rsidRDefault="00313F33" w:rsidP="008F163A">
            <w:pPr>
              <w:pStyle w:val="af1"/>
              <w:spacing w:after="0"/>
              <w:jc w:val="both"/>
              <w:rPr>
                <w:rFonts w:ascii="Times New Roman" w:hAnsi="Times New Roman"/>
              </w:rPr>
            </w:pPr>
            <w:r w:rsidRPr="002E7892">
              <w:rPr>
                <w:rFonts w:ascii="Times New Roman" w:hAnsi="Times New Roman"/>
              </w:rPr>
              <w:t xml:space="preserve">Аттестованы </w:t>
            </w:r>
          </w:p>
          <w:p w:rsidR="00313F33" w:rsidRPr="002E7892" w:rsidRDefault="00313F33" w:rsidP="008F163A">
            <w:pPr>
              <w:pStyle w:val="af1"/>
              <w:spacing w:after="0"/>
              <w:jc w:val="both"/>
              <w:rPr>
                <w:rFonts w:ascii="Times New Roman" w:hAnsi="Times New Roman"/>
                <w:i/>
              </w:rPr>
            </w:pPr>
          </w:p>
        </w:tc>
      </w:tr>
      <w:tr w:rsidR="00313F33" w:rsidRPr="0060013C" w:rsidTr="002D7D5F">
        <w:tc>
          <w:tcPr>
            <w:tcW w:w="2817" w:type="dxa"/>
          </w:tcPr>
          <w:p w:rsidR="00313F33" w:rsidRPr="002E7892" w:rsidRDefault="00313F33" w:rsidP="008F1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>Тренинги, семинары-практикумы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3F33" w:rsidRPr="00313F33" w:rsidRDefault="00313F33" w:rsidP="008F163A">
            <w:pPr>
              <w:pStyle w:val="af1"/>
              <w:spacing w:after="0"/>
              <w:jc w:val="center"/>
              <w:rPr>
                <w:rFonts w:ascii="Times New Roman" w:hAnsi="Times New Roman"/>
              </w:rPr>
            </w:pPr>
            <w:r w:rsidRPr="00313F33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13F33" w:rsidRPr="002E7892" w:rsidRDefault="00313F33" w:rsidP="008F163A">
            <w:pPr>
              <w:pStyle w:val="af1"/>
              <w:spacing w:after="0"/>
              <w:jc w:val="both"/>
              <w:rPr>
                <w:rFonts w:ascii="Times New Roman" w:hAnsi="Times New Roman"/>
                <w:i/>
              </w:rPr>
            </w:pPr>
            <w:r w:rsidRPr="002E7892">
              <w:rPr>
                <w:rFonts w:ascii="Times New Roman" w:hAnsi="Times New Roman"/>
              </w:rPr>
              <w:t>Участие в областных семинарах-практикумах</w:t>
            </w:r>
          </w:p>
        </w:tc>
      </w:tr>
      <w:tr w:rsidR="00313F33" w:rsidRPr="0060013C" w:rsidTr="002D7D5F">
        <w:tc>
          <w:tcPr>
            <w:tcW w:w="2817" w:type="dxa"/>
          </w:tcPr>
          <w:p w:rsidR="00313F33" w:rsidRPr="002E7892" w:rsidRDefault="00313F33" w:rsidP="008F16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892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3F33" w:rsidRPr="00313F33" w:rsidRDefault="00313F33" w:rsidP="008F163A">
            <w:pPr>
              <w:pStyle w:val="af1"/>
              <w:spacing w:after="0"/>
              <w:jc w:val="center"/>
              <w:rPr>
                <w:rFonts w:ascii="Times New Roman" w:hAnsi="Times New Roman"/>
              </w:rPr>
            </w:pPr>
            <w:r w:rsidRPr="00313F33"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13F33" w:rsidRPr="002E7892" w:rsidRDefault="00313F33" w:rsidP="008F163A">
            <w:pPr>
              <w:pStyle w:val="af1"/>
              <w:spacing w:after="0"/>
              <w:jc w:val="both"/>
              <w:rPr>
                <w:rFonts w:ascii="Times New Roman" w:hAnsi="Times New Roman"/>
                <w:i/>
              </w:rPr>
            </w:pPr>
            <w:r w:rsidRPr="002E7892">
              <w:rPr>
                <w:rFonts w:ascii="Times New Roman" w:hAnsi="Times New Roman"/>
              </w:rPr>
              <w:t>сертификаты</w:t>
            </w:r>
          </w:p>
        </w:tc>
      </w:tr>
      <w:tr w:rsidR="00313F33" w:rsidRPr="0060013C" w:rsidTr="002D7D5F">
        <w:trPr>
          <w:trHeight w:val="713"/>
        </w:trPr>
        <w:tc>
          <w:tcPr>
            <w:tcW w:w="2817" w:type="dxa"/>
          </w:tcPr>
          <w:p w:rsidR="00313F33" w:rsidRPr="00313F33" w:rsidRDefault="00313F33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F33">
              <w:rPr>
                <w:rFonts w:ascii="Times New Roman" w:hAnsi="Times New Roman" w:cs="Times New Roman"/>
                <w:sz w:val="24"/>
                <w:szCs w:val="24"/>
              </w:rPr>
              <w:t>Стажерские площадки, форумы, конференции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313F33" w:rsidRPr="00313F33" w:rsidRDefault="00313F33" w:rsidP="008F163A">
            <w:pPr>
              <w:pStyle w:val="af1"/>
              <w:spacing w:after="0"/>
              <w:jc w:val="center"/>
              <w:rPr>
                <w:rFonts w:ascii="Times New Roman" w:hAnsi="Times New Roman"/>
              </w:rPr>
            </w:pPr>
            <w:r w:rsidRPr="00313F33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13F33" w:rsidRPr="00313F33" w:rsidRDefault="00313F33" w:rsidP="008F163A">
            <w:pPr>
              <w:pStyle w:val="af1"/>
              <w:spacing w:after="0"/>
              <w:jc w:val="both"/>
              <w:rPr>
                <w:rFonts w:ascii="Times New Roman" w:hAnsi="Times New Roman"/>
              </w:rPr>
            </w:pPr>
            <w:r w:rsidRPr="00313F33">
              <w:rPr>
                <w:rFonts w:ascii="Times New Roman" w:hAnsi="Times New Roman"/>
              </w:rPr>
              <w:t>Участие</w:t>
            </w:r>
          </w:p>
        </w:tc>
      </w:tr>
    </w:tbl>
    <w:p w:rsidR="00F925EB" w:rsidRDefault="00F925EB" w:rsidP="00F925E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60AE">
        <w:rPr>
          <w:rFonts w:ascii="Times New Roman CYR" w:hAnsi="Times New Roman CYR" w:cs="Times New Roman CYR"/>
          <w:sz w:val="28"/>
          <w:szCs w:val="28"/>
        </w:rPr>
        <w:t xml:space="preserve">Качественный рост профессионального мастерства педагогического коллектива подтверждается стабильным повышением уровня квалификационных категорий, а также педагогическими и творческими достижениями педагогов </w:t>
      </w:r>
      <w:r w:rsidR="002D7D5F">
        <w:rPr>
          <w:rFonts w:ascii="Times New Roman CYR" w:hAnsi="Times New Roman CYR" w:cs="Times New Roman CYR"/>
          <w:sz w:val="28"/>
          <w:szCs w:val="28"/>
        </w:rPr>
        <w:t>на различных уровнях</w:t>
      </w:r>
      <w:r w:rsidRPr="007A60AE"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Default="00F925EB" w:rsidP="00F925E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25EB" w:rsidRDefault="00F925EB" w:rsidP="00F925EB">
      <w:pPr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7A7313">
        <w:rPr>
          <w:rFonts w:ascii="Times New Roman CYR" w:hAnsi="Times New Roman CYR" w:cs="Times New Roman CYR"/>
          <w:sz w:val="28"/>
          <w:szCs w:val="28"/>
        </w:rPr>
        <w:t>ажны</w:t>
      </w:r>
      <w:r>
        <w:rPr>
          <w:rFonts w:ascii="Times New Roman CYR" w:hAnsi="Times New Roman CYR" w:cs="Times New Roman CYR"/>
          <w:sz w:val="28"/>
          <w:szCs w:val="28"/>
        </w:rPr>
        <w:t>ми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проблем</w:t>
      </w:r>
      <w:r>
        <w:rPr>
          <w:rFonts w:ascii="Times New Roman CYR" w:hAnsi="Times New Roman CYR" w:cs="Times New Roman CYR"/>
          <w:sz w:val="28"/>
          <w:szCs w:val="28"/>
        </w:rPr>
        <w:t>ами, как  и у ряда аналогичных образовательных учреждений дополнительного образования детей следует отметить:</w:t>
      </w:r>
    </w:p>
    <w:p w:rsidR="00F925EB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недостаток педагогов</w:t>
      </w:r>
      <w:r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с узкой специализацией (художественная (хореографы, вокалисты) и  техническая</w:t>
      </w:r>
      <w:r w:rsidRPr="004C27B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направленности);</w:t>
      </w:r>
    </w:p>
    <w:p w:rsidR="00F925EB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соответствие требований, </w:t>
      </w:r>
      <w:r w:rsidRPr="007A7313">
        <w:rPr>
          <w:rFonts w:ascii="Times New Roman CYR" w:hAnsi="Times New Roman CYR" w:cs="Times New Roman CYR"/>
          <w:sz w:val="28"/>
          <w:szCs w:val="28"/>
        </w:rPr>
        <w:t>предъявляемых современным законодательством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 педагогическим кадрам, («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Единый квалификационный справочник должностей руководителей, специалистов и служащих, раздел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7A7313">
        <w:rPr>
          <w:rFonts w:ascii="Times New Roman CYR" w:hAnsi="Times New Roman CYR" w:cs="Times New Roman CYR"/>
          <w:sz w:val="28"/>
          <w:szCs w:val="28"/>
        </w:rPr>
        <w:t>Квалификационные характеристики должностей работников образования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(зарегистрирован Министерством юстиции Российской Федерации 6 октября 2010 г., регистрационный № 18638) с изменением, внесенным приказом Министерства здравоохранения и социального развития Российской Федерации от 31 мая 2011 г. № 448н). </w:t>
      </w:r>
      <w:r>
        <w:rPr>
          <w:rFonts w:ascii="Times New Roman CYR" w:hAnsi="Times New Roman CYR" w:cs="Times New Roman CYR"/>
          <w:sz w:val="28"/>
          <w:szCs w:val="28"/>
        </w:rPr>
        <w:t xml:space="preserve">Решить эту проблему </w:t>
      </w:r>
      <w:r w:rsidRPr="007A7313">
        <w:rPr>
          <w:rFonts w:ascii="Times New Roman CYR" w:hAnsi="Times New Roman CYR" w:cs="Times New Roman CYR"/>
          <w:sz w:val="28"/>
          <w:szCs w:val="28"/>
        </w:rPr>
        <w:t>в рамках одного образовательного учреждения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 предоставляется возможным. Педагогические работники, имеющие стаж  работы по направлению деятельности «педагог дополнительного образования» более одного десятка лет и соответствующую (высшую или первую) категорию вынуждены увольняться из-за отсутствия образования в соответствии с квалификационными требованиями нормативных документов.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совершенствовать и изыскивать эффективные, приемлемые формы повышения квалификации педагогических работников, через участие педагогов в конференциях, вебинарах, дистанционных курсах повышения квалификации</w:t>
      </w:r>
      <w:r w:rsidR="009634C8">
        <w:rPr>
          <w:rFonts w:ascii="Times New Roman CYR" w:hAnsi="Times New Roman CYR" w:cs="Times New Roman CYR"/>
          <w:sz w:val="28"/>
          <w:szCs w:val="28"/>
        </w:rPr>
        <w:t xml:space="preserve"> и перепо</w:t>
      </w:r>
      <w:r w:rsidR="00137EEB">
        <w:rPr>
          <w:rFonts w:ascii="Times New Roman CYR" w:hAnsi="Times New Roman CYR" w:cs="Times New Roman CYR"/>
          <w:sz w:val="28"/>
          <w:szCs w:val="28"/>
        </w:rPr>
        <w:t>д</w:t>
      </w:r>
      <w:r w:rsidR="009634C8">
        <w:rPr>
          <w:rFonts w:ascii="Times New Roman CYR" w:hAnsi="Times New Roman CYR" w:cs="Times New Roman CYR"/>
          <w:sz w:val="28"/>
          <w:szCs w:val="28"/>
        </w:rPr>
        <w:t>готовки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925EB" w:rsidRPr="0012715B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25EB" w:rsidRPr="00EE0CCF" w:rsidRDefault="00F925EB" w:rsidP="009A27A5">
      <w:pPr>
        <w:pStyle w:val="a7"/>
        <w:numPr>
          <w:ilvl w:val="0"/>
          <w:numId w:val="31"/>
        </w:numPr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E0CCF">
        <w:rPr>
          <w:rFonts w:ascii="Times New Roman CYR" w:hAnsi="Times New Roman CYR" w:cs="Times New Roman CYR"/>
          <w:b/>
          <w:sz w:val="28"/>
          <w:szCs w:val="28"/>
        </w:rPr>
        <w:t xml:space="preserve"> Информационное и техническое  обеспечение</w:t>
      </w:r>
    </w:p>
    <w:p w:rsidR="00F925EB" w:rsidRDefault="00F925EB" w:rsidP="00EE0CCF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46F5">
        <w:rPr>
          <w:rFonts w:ascii="Times New Roman CYR" w:hAnsi="Times New Roman CYR" w:cs="Times New Roman CYR"/>
          <w:sz w:val="28"/>
          <w:szCs w:val="28"/>
        </w:rPr>
        <w:t xml:space="preserve">Методическая работа в Центре творческого развития </w:t>
      </w:r>
      <w:r>
        <w:rPr>
          <w:rFonts w:ascii="Times New Roman CYR" w:hAnsi="Times New Roman CYR" w:cs="Times New Roman CYR"/>
          <w:sz w:val="28"/>
          <w:szCs w:val="28"/>
        </w:rPr>
        <w:t xml:space="preserve">осуществляется по ряду направлений: </w:t>
      </w:r>
    </w:p>
    <w:p w:rsidR="00F925EB" w:rsidRPr="00EB46F5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B46F5">
        <w:rPr>
          <w:rFonts w:ascii="Times New Roman CYR" w:hAnsi="Times New Roman CYR" w:cs="Times New Roman CYR"/>
          <w:sz w:val="28"/>
          <w:szCs w:val="28"/>
        </w:rPr>
        <w:t xml:space="preserve">научно-методическое сопровождение образовательного процесса (методический совет,     </w:t>
      </w:r>
      <w:r>
        <w:rPr>
          <w:rFonts w:ascii="Times New Roman CYR" w:hAnsi="Times New Roman CYR" w:cs="Times New Roman CYR"/>
          <w:sz w:val="28"/>
          <w:szCs w:val="28"/>
        </w:rPr>
        <w:t>супервизия, профессиональные конкурсы</w:t>
      </w:r>
      <w:r w:rsidRPr="00EB46F5">
        <w:rPr>
          <w:rFonts w:ascii="Times New Roman CYR" w:hAnsi="Times New Roman CYR" w:cs="Times New Roman CYR"/>
          <w:sz w:val="28"/>
          <w:szCs w:val="28"/>
        </w:rPr>
        <w:t>);</w:t>
      </w:r>
    </w:p>
    <w:p w:rsidR="00F925EB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информационно-методическое обеспечение (</w:t>
      </w:r>
      <w:r w:rsidRPr="00EB46F5">
        <w:rPr>
          <w:rFonts w:ascii="Times New Roman CYR" w:hAnsi="Times New Roman CYR" w:cs="Times New Roman CYR"/>
          <w:sz w:val="28"/>
          <w:szCs w:val="28"/>
        </w:rPr>
        <w:t>создания информационного банка методических идей, разработок, рекомендаций, диагностического инструментария</w:t>
      </w:r>
      <w:r>
        <w:rPr>
          <w:rFonts w:ascii="Times New Roman CYR" w:hAnsi="Times New Roman CYR" w:cs="Times New Roman CYR"/>
          <w:sz w:val="28"/>
          <w:szCs w:val="28"/>
        </w:rPr>
        <w:t>, семинары, методические выставки, выпуск методической литературы);</w:t>
      </w:r>
    </w:p>
    <w:p w:rsidR="00F925EB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B46F5">
        <w:rPr>
          <w:rFonts w:ascii="Times New Roman CYR" w:hAnsi="Times New Roman CYR" w:cs="Times New Roman CYR"/>
          <w:sz w:val="28"/>
          <w:szCs w:val="28"/>
        </w:rPr>
        <w:lastRenderedPageBreak/>
        <w:t>информационно-аналитическое сопровождение</w:t>
      </w:r>
      <w:r w:rsidRPr="00EB46F5">
        <w:t xml:space="preserve"> </w:t>
      </w:r>
      <w:r w:rsidRPr="00EB46F5">
        <w:rPr>
          <w:rFonts w:ascii="Times New Roman CYR" w:hAnsi="Times New Roman CYR" w:cs="Times New Roman CYR"/>
          <w:sz w:val="28"/>
          <w:szCs w:val="28"/>
        </w:rPr>
        <w:t>образовательного процесса</w:t>
      </w:r>
      <w:r>
        <w:rPr>
          <w:rFonts w:ascii="Times New Roman CYR" w:hAnsi="Times New Roman CYR" w:cs="Times New Roman CYR"/>
          <w:sz w:val="28"/>
          <w:szCs w:val="28"/>
        </w:rPr>
        <w:t xml:space="preserve"> (мониторинги образовательного и педагогического процессов);</w:t>
      </w:r>
    </w:p>
    <w:p w:rsidR="00F925EB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EB46F5">
        <w:rPr>
          <w:rFonts w:ascii="Times New Roman CYR" w:hAnsi="Times New Roman CYR" w:cs="Times New Roman CYR"/>
          <w:sz w:val="28"/>
          <w:szCs w:val="28"/>
        </w:rPr>
        <w:t xml:space="preserve"> повышение мотивации педагогов к совершенствованию педагогического мастерства</w:t>
      </w:r>
      <w:r>
        <w:rPr>
          <w:rFonts w:ascii="Times New Roman CYR" w:hAnsi="Times New Roman CYR" w:cs="Times New Roman CYR"/>
          <w:sz w:val="28"/>
          <w:szCs w:val="28"/>
        </w:rPr>
        <w:t>, исследовательской и проектной деятельности.</w:t>
      </w:r>
    </w:p>
    <w:p w:rsidR="009634C8" w:rsidRPr="00EB46F5" w:rsidRDefault="009634C8" w:rsidP="009634C8">
      <w:pPr>
        <w:pStyle w:val="a7"/>
        <w:widowControl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634C8" w:rsidRDefault="009634C8" w:rsidP="009634C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021C">
        <w:rPr>
          <w:rFonts w:ascii="Times New Roman CYR" w:hAnsi="Times New Roman CYR" w:cs="Times New Roman CYR"/>
          <w:sz w:val="28"/>
          <w:szCs w:val="28"/>
        </w:rPr>
        <w:t>Методический корпус ежегодно работает над улучшением качества предлагаемых программ и увеличением их срока реализации, т.к. именно срок реализации программ позволяет определить результативность и динамику роста детского творческого объединения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9634C8" w:rsidRDefault="009634C8" w:rsidP="009634C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46F5">
        <w:rPr>
          <w:rFonts w:ascii="Times New Roman CYR" w:hAnsi="Times New Roman CYR" w:cs="Times New Roman CYR"/>
          <w:sz w:val="28"/>
          <w:szCs w:val="28"/>
        </w:rPr>
        <w:t xml:space="preserve">Основной целью работы методического совета является повышение методической компетентности педагогов, как главного фактора, обеспечивающего результативность процесса обучения, воспитания обучающихся и методическое сопровождение инновационного развития учреждения дополнительного </w:t>
      </w:r>
      <w:r>
        <w:rPr>
          <w:rFonts w:ascii="Times New Roman CYR" w:hAnsi="Times New Roman CYR" w:cs="Times New Roman CYR"/>
          <w:sz w:val="28"/>
          <w:szCs w:val="28"/>
        </w:rPr>
        <w:t>образования. Методическая компе</w:t>
      </w:r>
      <w:r w:rsidRPr="00EB46F5">
        <w:rPr>
          <w:rFonts w:ascii="Times New Roman CYR" w:hAnsi="Times New Roman CYR" w:cs="Times New Roman CYR"/>
          <w:sz w:val="28"/>
          <w:szCs w:val="28"/>
        </w:rPr>
        <w:t xml:space="preserve">тентность педагога обеспечивает результативность процесса обучения  и воспитания, поскольку позволяет с научной </w:t>
      </w:r>
      <w:r>
        <w:rPr>
          <w:rFonts w:ascii="Times New Roman CYR" w:hAnsi="Times New Roman CYR" w:cs="Times New Roman CYR"/>
          <w:sz w:val="28"/>
          <w:szCs w:val="28"/>
        </w:rPr>
        <w:t>точки зрения определять и реали</w:t>
      </w:r>
      <w:r w:rsidRPr="00EB46F5">
        <w:rPr>
          <w:rFonts w:ascii="Times New Roman CYR" w:hAnsi="Times New Roman CYR" w:cs="Times New Roman CYR"/>
          <w:sz w:val="28"/>
          <w:szCs w:val="28"/>
        </w:rPr>
        <w:t>зовывать принципы, содержание, формы, методы и средства учебно - педагогической деятельности.</w:t>
      </w:r>
    </w:p>
    <w:p w:rsidR="00F925EB" w:rsidRPr="000F021C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F021C">
        <w:rPr>
          <w:rFonts w:ascii="Times New Roman CYR" w:hAnsi="Times New Roman CYR" w:cs="Times New Roman CYR"/>
          <w:sz w:val="28"/>
          <w:szCs w:val="28"/>
        </w:rPr>
        <w:t xml:space="preserve">При индивидуальной работе с молодыми специалистами важным компонентом деятельности являлось составление дополнительных общеобразовательных программ на текущий учебный год и последующее планирование, составление учебно-тематического плана к программе подробное календарно-тематическое планирование занятия.  </w:t>
      </w:r>
    </w:p>
    <w:p w:rsidR="00F925EB" w:rsidRPr="005660B3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Использовались следующие ф</w:t>
      </w:r>
      <w:r w:rsidRPr="005660B3">
        <w:rPr>
          <w:rFonts w:ascii="Times New Roman CYR" w:hAnsi="Times New Roman CYR" w:cs="Times New Roman CYR"/>
          <w:sz w:val="28"/>
          <w:szCs w:val="28"/>
        </w:rPr>
        <w:t>ормы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повышения методической компетентности </w:t>
      </w:r>
      <w:r w:rsidRPr="005660B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5660B3">
        <w:rPr>
          <w:rFonts w:ascii="Times New Roman CYR" w:hAnsi="Times New Roman CYR" w:cs="Times New Roman CYR"/>
          <w:sz w:val="28"/>
          <w:szCs w:val="28"/>
        </w:rPr>
        <w:t xml:space="preserve"> семинары, консультации, открытые занятия с последующим анализом, деловые игры, </w:t>
      </w:r>
      <w:r>
        <w:rPr>
          <w:rFonts w:ascii="Times New Roman CYR" w:hAnsi="Times New Roman CYR" w:cs="Times New Roman CYR"/>
          <w:sz w:val="28"/>
          <w:szCs w:val="28"/>
        </w:rPr>
        <w:t xml:space="preserve">тренинги, </w:t>
      </w:r>
      <w:r w:rsidRPr="005660B3">
        <w:rPr>
          <w:rFonts w:ascii="Times New Roman CYR" w:hAnsi="Times New Roman CYR" w:cs="Times New Roman CYR"/>
          <w:sz w:val="28"/>
          <w:szCs w:val="28"/>
        </w:rPr>
        <w:t xml:space="preserve">выставки методической </w:t>
      </w:r>
      <w:r w:rsidRPr="005660B3">
        <w:rPr>
          <w:rFonts w:ascii="Times New Roman CYR" w:hAnsi="Times New Roman CYR" w:cs="Times New Roman CYR"/>
          <w:sz w:val="28"/>
          <w:szCs w:val="28"/>
        </w:rPr>
        <w:lastRenderedPageBreak/>
        <w:t xml:space="preserve">продукции, </w:t>
      </w:r>
      <w:r>
        <w:rPr>
          <w:rFonts w:ascii="Times New Roman CYR" w:hAnsi="Times New Roman CYR" w:cs="Times New Roman CYR"/>
          <w:sz w:val="28"/>
          <w:szCs w:val="28"/>
        </w:rPr>
        <w:t xml:space="preserve">анкетирование, исследование, где </w:t>
      </w:r>
      <w:r w:rsidRPr="005660B3">
        <w:rPr>
          <w:rFonts w:ascii="Times New Roman CYR" w:hAnsi="Times New Roman CYR" w:cs="Times New Roman CYR"/>
          <w:sz w:val="28"/>
          <w:szCs w:val="28"/>
        </w:rPr>
        <w:t xml:space="preserve"> педагоги  проходят своеобразную школу переподготовки</w:t>
      </w:r>
      <w:r>
        <w:rPr>
          <w:rFonts w:ascii="Times New Roman CYR" w:hAnsi="Times New Roman CYR" w:cs="Times New Roman CYR"/>
          <w:sz w:val="28"/>
          <w:szCs w:val="28"/>
        </w:rPr>
        <w:t xml:space="preserve"> и обмена опытом.</w:t>
      </w:r>
      <w:r w:rsidRPr="005660B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925EB" w:rsidRPr="009634C8" w:rsidRDefault="00F925EB" w:rsidP="009634C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660B3">
        <w:rPr>
          <w:rFonts w:ascii="Times New Roman CYR" w:hAnsi="Times New Roman CYR" w:cs="Times New Roman CYR"/>
          <w:sz w:val="28"/>
          <w:szCs w:val="28"/>
        </w:rPr>
        <w:t>В целях повышения роли дополнительного образования в развитии инте</w:t>
      </w:r>
      <w:r>
        <w:rPr>
          <w:rFonts w:ascii="Times New Roman CYR" w:hAnsi="Times New Roman CYR" w:cs="Times New Roman CYR"/>
          <w:sz w:val="28"/>
          <w:szCs w:val="28"/>
        </w:rPr>
        <w:t xml:space="preserve">ресов, способностей, талантов, </w:t>
      </w:r>
      <w:r w:rsidRPr="005660B3">
        <w:rPr>
          <w:rFonts w:ascii="Times New Roman CYR" w:hAnsi="Times New Roman CYR" w:cs="Times New Roman CYR"/>
          <w:sz w:val="28"/>
          <w:szCs w:val="28"/>
        </w:rPr>
        <w:t xml:space="preserve"> формировании общей культуры обучающихся, а также повышения профессиональной компетентности,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один раз в два года Центром  проводится районный этап всероссийского конкурса </w:t>
      </w:r>
      <w:r w:rsidRPr="005660B3">
        <w:rPr>
          <w:rFonts w:ascii="Times New Roman CYR" w:hAnsi="Times New Roman CYR" w:cs="Times New Roman CYR"/>
          <w:sz w:val="28"/>
          <w:szCs w:val="28"/>
        </w:rPr>
        <w:t>профессионального мастерства педагогов дополнительного образования системы образования «Сердце отдаю детям»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Pr="002E7892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92">
        <w:rPr>
          <w:rFonts w:ascii="Times New Roman" w:hAnsi="Times New Roman" w:cs="Times New Roman"/>
          <w:sz w:val="28"/>
          <w:szCs w:val="28"/>
        </w:rPr>
        <w:t xml:space="preserve">Центр является методическим центром для работников дополнительного образования всего Соль-Илецкого района, оказывая методическое сопровождение и поддержку в реализации дополнительных общеобразовательных программ,  проведении массовых мероприятий, тематических семинаров и профессиональных конкурсов, способствующих повышению квалификационного уровня педагогов дополнительного образования. </w:t>
      </w:r>
    </w:p>
    <w:p w:rsidR="00F925EB" w:rsidRPr="002E7892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92">
        <w:rPr>
          <w:rFonts w:ascii="Times New Roman" w:hAnsi="Times New Roman" w:cs="Times New Roman"/>
          <w:sz w:val="28"/>
          <w:szCs w:val="28"/>
        </w:rPr>
        <w:t>Методический корпус Центра состоит из четырех методистов и ½ ставки старшего методиста, основная функция которого осуществление супервизии педагогического состава.</w:t>
      </w:r>
    </w:p>
    <w:p w:rsidR="00F925EB" w:rsidRPr="002E7892" w:rsidRDefault="00F925EB" w:rsidP="00F925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92">
        <w:rPr>
          <w:rFonts w:ascii="Times New Roman" w:hAnsi="Times New Roman" w:cs="Times New Roman"/>
          <w:sz w:val="28"/>
          <w:szCs w:val="28"/>
        </w:rPr>
        <w:t xml:space="preserve">  </w:t>
      </w:r>
      <w:r w:rsidRPr="002E7892">
        <w:rPr>
          <w:rFonts w:ascii="Times New Roman" w:hAnsi="Times New Roman" w:cs="Times New Roman"/>
          <w:sz w:val="28"/>
          <w:szCs w:val="28"/>
        </w:rPr>
        <w:tab/>
        <w:t>Однако, основная проблема, которая обозначена сегодня для Центра - это молодой, часто меняющийся, не имеющий опыта работы, коллектив методического корпуса.</w:t>
      </w:r>
      <w:r w:rsidRPr="002E7892">
        <w:rPr>
          <w:rFonts w:ascii="Times New Roman" w:hAnsi="Times New Roman" w:cs="Times New Roman"/>
        </w:rPr>
        <w:t xml:space="preserve"> 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>В рамках работы над единой методической темой пров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7A7313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ятся</w:t>
      </w:r>
      <w:r w:rsidRPr="00F57044">
        <w:rPr>
          <w:rFonts w:ascii="Times New Roman CYR" w:hAnsi="Times New Roman CYR" w:cs="Times New Roman CYR"/>
          <w:sz w:val="28"/>
          <w:szCs w:val="28"/>
        </w:rPr>
        <w:t xml:space="preserve"> Педагогические советы, </w:t>
      </w:r>
      <w:r>
        <w:rPr>
          <w:rFonts w:ascii="Times New Roman CYR" w:hAnsi="Times New Roman CYR" w:cs="Times New Roman CYR"/>
          <w:sz w:val="28"/>
          <w:szCs w:val="28"/>
        </w:rPr>
        <w:t xml:space="preserve">инструктивные </w:t>
      </w:r>
      <w:r w:rsidRPr="00F57044">
        <w:rPr>
          <w:rFonts w:ascii="Times New Roman CYR" w:hAnsi="Times New Roman CYR" w:cs="Times New Roman CYR"/>
          <w:sz w:val="28"/>
          <w:szCs w:val="28"/>
        </w:rPr>
        <w:t>семинары, семинары-практикумы, практическая конференция, где рассматрива</w:t>
      </w:r>
      <w:r>
        <w:rPr>
          <w:rFonts w:ascii="Times New Roman CYR" w:hAnsi="Times New Roman CYR" w:cs="Times New Roman CYR"/>
          <w:sz w:val="28"/>
          <w:szCs w:val="28"/>
        </w:rPr>
        <w:t>ются</w:t>
      </w:r>
      <w:r w:rsidRPr="00F57044">
        <w:rPr>
          <w:rFonts w:ascii="Times New Roman CYR" w:hAnsi="Times New Roman CYR" w:cs="Times New Roman CYR"/>
          <w:sz w:val="28"/>
          <w:szCs w:val="28"/>
        </w:rPr>
        <w:t xml:space="preserve"> значимые, актуальные вопросы дополнительного образования, как Центра творческого развития, так и дополнительного образования в целом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Pr="007A7313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7A7313">
        <w:rPr>
          <w:rFonts w:ascii="Times New Roman CYR" w:hAnsi="Times New Roman CYR" w:cs="Times New Roman CYR"/>
          <w:sz w:val="28"/>
          <w:szCs w:val="28"/>
        </w:rPr>
        <w:t>истема обмена опытом через взаимопосещение и проведение открытых занятий</w:t>
      </w:r>
      <w:r w:rsidRPr="00F0538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педагогами </w:t>
      </w:r>
      <w:r>
        <w:rPr>
          <w:rFonts w:ascii="Times New Roman CYR" w:hAnsi="Times New Roman CYR" w:cs="Times New Roman CYR"/>
          <w:sz w:val="28"/>
          <w:szCs w:val="28"/>
        </w:rPr>
        <w:t xml:space="preserve">дополнительного образования способствуют </w:t>
      </w:r>
      <w:r w:rsidRPr="007A7313">
        <w:rPr>
          <w:rFonts w:ascii="Times New Roman CYR" w:hAnsi="Times New Roman CYR" w:cs="Times New Roman CYR"/>
          <w:sz w:val="28"/>
          <w:szCs w:val="28"/>
        </w:rPr>
        <w:lastRenderedPageBreak/>
        <w:t>повышению уровня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7313">
        <w:rPr>
          <w:rFonts w:ascii="Times New Roman CYR" w:hAnsi="Times New Roman CYR" w:cs="Times New Roman CYR"/>
          <w:sz w:val="28"/>
          <w:szCs w:val="28"/>
        </w:rPr>
        <w:t>проф</w:t>
      </w:r>
      <w:r>
        <w:rPr>
          <w:rFonts w:ascii="Times New Roman CYR" w:hAnsi="Times New Roman CYR" w:cs="Times New Roman CYR"/>
          <w:sz w:val="28"/>
          <w:szCs w:val="28"/>
        </w:rPr>
        <w:t xml:space="preserve">ессиональной </w:t>
      </w:r>
      <w:r w:rsidRPr="007A7313">
        <w:rPr>
          <w:rFonts w:ascii="Times New Roman CYR" w:hAnsi="Times New Roman CYR" w:cs="Times New Roman CYR"/>
          <w:sz w:val="28"/>
          <w:szCs w:val="28"/>
        </w:rPr>
        <w:t>компетентности и качества образования, закреплению навыков аналитической педагогической деятельности (анализ, самоанализ занятия).</w:t>
      </w:r>
      <w:r>
        <w:rPr>
          <w:rFonts w:ascii="Times New Roman CYR" w:hAnsi="Times New Roman CYR" w:cs="Times New Roman CYR"/>
          <w:sz w:val="28"/>
          <w:szCs w:val="28"/>
        </w:rPr>
        <w:t xml:space="preserve"> И как </w:t>
      </w:r>
      <w:r w:rsidRPr="007A7313">
        <w:rPr>
          <w:rFonts w:ascii="Times New Roman CYR" w:hAnsi="Times New Roman CYR" w:cs="Times New Roman CYR"/>
          <w:sz w:val="28"/>
          <w:szCs w:val="28"/>
        </w:rPr>
        <w:t>результ</w:t>
      </w:r>
      <w:r>
        <w:rPr>
          <w:rFonts w:ascii="Times New Roman CYR" w:hAnsi="Times New Roman CYR" w:cs="Times New Roman CYR"/>
          <w:sz w:val="28"/>
          <w:szCs w:val="28"/>
        </w:rPr>
        <w:t>атом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взаимопосещений, можно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отме</w:t>
      </w:r>
      <w:r>
        <w:rPr>
          <w:rFonts w:ascii="Times New Roman CYR" w:hAnsi="Times New Roman CYR" w:cs="Times New Roman CYR"/>
          <w:sz w:val="28"/>
          <w:szCs w:val="28"/>
        </w:rPr>
        <w:t>тить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повышение уровня внедрения современных образовательных технологий</w:t>
      </w:r>
      <w:r>
        <w:rPr>
          <w:rFonts w:ascii="Times New Roman CYR" w:hAnsi="Times New Roman CYR" w:cs="Times New Roman CYR"/>
          <w:sz w:val="28"/>
          <w:szCs w:val="28"/>
        </w:rPr>
        <w:t>, дифференциации обучения,</w:t>
      </w:r>
      <w:r w:rsidRPr="00614426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7313">
        <w:rPr>
          <w:rFonts w:ascii="Times New Roman CYR" w:hAnsi="Times New Roman CYR" w:cs="Times New Roman CYR"/>
          <w:sz w:val="28"/>
          <w:szCs w:val="28"/>
        </w:rPr>
        <w:t>проблемных, игровых методов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, применения </w:t>
      </w:r>
      <w:r w:rsidR="00EE0CCF">
        <w:rPr>
          <w:rFonts w:ascii="Times New Roman CYR" w:hAnsi="Times New Roman CYR" w:cs="Times New Roman CYR"/>
          <w:sz w:val="28"/>
          <w:szCs w:val="28"/>
        </w:rPr>
        <w:t xml:space="preserve">проектных и </w:t>
      </w:r>
      <w:r>
        <w:rPr>
          <w:rFonts w:ascii="Times New Roman CYR" w:hAnsi="Times New Roman CYR" w:cs="Times New Roman CYR"/>
          <w:sz w:val="28"/>
          <w:szCs w:val="28"/>
        </w:rPr>
        <w:t>исследовательских приемов деятельности</w:t>
      </w:r>
      <w:r w:rsidR="00EE0CCF"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Pr="007A7313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 что в </w:t>
      </w:r>
      <w:r w:rsidRPr="007A7313">
        <w:rPr>
          <w:rFonts w:ascii="Times New Roman CYR" w:hAnsi="Times New Roman CYR" w:cs="Times New Roman CYR"/>
          <w:sz w:val="28"/>
          <w:szCs w:val="28"/>
        </w:rPr>
        <w:t>методическо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м и информационном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обеспечени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, наблюдается </w:t>
      </w:r>
      <w:r>
        <w:rPr>
          <w:rFonts w:ascii="Times New Roman CYR" w:hAnsi="Times New Roman CYR" w:cs="Times New Roman CYR"/>
          <w:sz w:val="28"/>
          <w:szCs w:val="28"/>
        </w:rPr>
        <w:t xml:space="preserve">определенная </w:t>
      </w:r>
      <w:r w:rsidRPr="007A7313">
        <w:rPr>
          <w:rFonts w:ascii="Times New Roman CYR" w:hAnsi="Times New Roman CYR" w:cs="Times New Roman CYR"/>
          <w:sz w:val="28"/>
          <w:szCs w:val="28"/>
        </w:rPr>
        <w:t>положительная динамика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необходимо и дальше совершенствовать деятельность методического корпуса.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925EB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 xml:space="preserve">В целом, </w:t>
      </w:r>
      <w:r w:rsidR="00EE0CCF">
        <w:rPr>
          <w:rFonts w:ascii="Times New Roman CYR" w:hAnsi="Times New Roman CYR" w:cs="Times New Roman CYR"/>
          <w:sz w:val="28"/>
          <w:szCs w:val="28"/>
        </w:rPr>
        <w:t xml:space="preserve">по </w:t>
      </w:r>
      <w:r w:rsidRPr="007A7313">
        <w:rPr>
          <w:rFonts w:ascii="Times New Roman CYR" w:hAnsi="Times New Roman CYR" w:cs="Times New Roman CYR"/>
          <w:sz w:val="28"/>
          <w:szCs w:val="28"/>
        </w:rPr>
        <w:t>анализ</w:t>
      </w:r>
      <w:r w:rsidR="00EE0CCF">
        <w:rPr>
          <w:rFonts w:ascii="Times New Roman CYR" w:hAnsi="Times New Roman CYR" w:cs="Times New Roman CYR"/>
          <w:sz w:val="28"/>
          <w:szCs w:val="28"/>
        </w:rPr>
        <w:t>у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методического обеспечения деятельности </w:t>
      </w:r>
      <w:r>
        <w:rPr>
          <w:rFonts w:ascii="Times New Roman CYR" w:hAnsi="Times New Roman CYR" w:cs="Times New Roman CYR"/>
          <w:sz w:val="28"/>
          <w:szCs w:val="28"/>
        </w:rPr>
        <w:t>Центра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E0CCF">
        <w:rPr>
          <w:rFonts w:ascii="Times New Roman CYR" w:hAnsi="Times New Roman CYR" w:cs="Times New Roman CYR"/>
          <w:sz w:val="28"/>
          <w:szCs w:val="28"/>
        </w:rPr>
        <w:t>можно отметить следущее</w:t>
      </w:r>
      <w:r w:rsidRPr="007A7313">
        <w:rPr>
          <w:rFonts w:ascii="Times New Roman CYR" w:hAnsi="Times New Roman CYR" w:cs="Times New Roman CYR"/>
          <w:sz w:val="28"/>
          <w:szCs w:val="28"/>
        </w:rPr>
        <w:t>:</w:t>
      </w:r>
    </w:p>
    <w:p w:rsidR="00F925EB" w:rsidRPr="001D0ECF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D0ECF">
        <w:rPr>
          <w:rFonts w:ascii="Times New Roman CYR" w:hAnsi="Times New Roman CYR" w:cs="Times New Roman CYR"/>
          <w:sz w:val="28"/>
          <w:szCs w:val="28"/>
        </w:rPr>
        <w:t xml:space="preserve">Обновлен банк программно-методического материала (63%) в связи с вступлением в силу Федерального закона от 29 декабря 2012 г. №273- ФЗ «Об образовании в Российской Федерации»  и  приказом Министерства образования  и науки РФ от 29.08.2013  № 1008 «О порядке организации и осуществления образовательной деятельности по дополнительным общеобразовательным программам»; </w:t>
      </w:r>
    </w:p>
    <w:p w:rsidR="00F925EB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D0ECF">
        <w:rPr>
          <w:rFonts w:ascii="Times New Roman CYR" w:hAnsi="Times New Roman CYR" w:cs="Times New Roman CYR"/>
          <w:sz w:val="28"/>
          <w:szCs w:val="28"/>
        </w:rPr>
        <w:t>Отмечается активность участия педагогов Центра в  конкурсах профессионального мастерства, методических разработках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925EB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Обновлен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сайт</w:t>
      </w:r>
      <w:r>
        <w:rPr>
          <w:rFonts w:ascii="Times New Roman CYR" w:hAnsi="Times New Roman CYR" w:cs="Times New Roman CYR"/>
          <w:sz w:val="28"/>
          <w:szCs w:val="28"/>
        </w:rPr>
        <w:t xml:space="preserve"> Центра в соответствии с п</w:t>
      </w:r>
      <w:r w:rsidRPr="007A7313">
        <w:rPr>
          <w:rFonts w:ascii="Times New Roman CYR" w:hAnsi="Times New Roman CYR" w:cs="Times New Roman CYR"/>
          <w:sz w:val="28"/>
          <w:szCs w:val="28"/>
        </w:rPr>
        <w:t>риказ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Федеральной службы по надзору в сфере образования и науки министерства образования и науки Российской Федерации от 29 мая 2014 г. № 785 «Об утверждении требований к структуре официального сайта образовательной организации в информационно-коммуникационной сети  «Интернет» и формату предоставления на нем информации»</w:t>
      </w:r>
      <w:r>
        <w:rPr>
          <w:rFonts w:ascii="Times New Roman CYR" w:hAnsi="Times New Roman CYR" w:cs="Times New Roman CYR"/>
          <w:sz w:val="28"/>
          <w:szCs w:val="28"/>
        </w:rPr>
        <w:t>. От</w:t>
      </w:r>
      <w:r w:rsidRPr="007A7313">
        <w:rPr>
          <w:rFonts w:ascii="Times New Roman CYR" w:hAnsi="Times New Roman CYR" w:cs="Times New Roman CYR"/>
          <w:sz w:val="28"/>
          <w:szCs w:val="28"/>
        </w:rPr>
        <w:t>мечается его активная информационная поддержка;</w:t>
      </w:r>
    </w:p>
    <w:p w:rsidR="00F925EB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Почетными грамотами и благодарственными письмами (различных уровней) награждены 51 педагог Центра</w:t>
      </w:r>
      <w:r w:rsidRPr="004F388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7313">
        <w:rPr>
          <w:rFonts w:ascii="Times New Roman CYR" w:hAnsi="Times New Roman CYR" w:cs="Times New Roman CYR"/>
          <w:sz w:val="28"/>
          <w:szCs w:val="28"/>
        </w:rPr>
        <w:t>за профессионал</w:t>
      </w:r>
      <w:r>
        <w:rPr>
          <w:rFonts w:ascii="Times New Roman CYR" w:hAnsi="Times New Roman CYR" w:cs="Times New Roman CYR"/>
          <w:sz w:val="28"/>
          <w:szCs w:val="28"/>
        </w:rPr>
        <w:t>ьное мастерство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и личный вклад в развитие системы дополнительного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F925EB" w:rsidRDefault="00F925EB" w:rsidP="00F925EB">
      <w:pPr>
        <w:pStyle w:val="a7"/>
        <w:widowControl/>
        <w:numPr>
          <w:ilvl w:val="0"/>
          <w:numId w:val="2"/>
        </w:num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активность  педагогов в </w:t>
      </w:r>
      <w:r>
        <w:rPr>
          <w:rFonts w:ascii="Times New Roman CYR" w:hAnsi="Times New Roman CYR" w:cs="Times New Roman CYR"/>
          <w:sz w:val="28"/>
          <w:szCs w:val="28"/>
        </w:rPr>
        <w:t>позиционировании и презентации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своей профессиональной </w:t>
      </w:r>
      <w:r>
        <w:rPr>
          <w:rFonts w:ascii="Times New Roman CYR" w:hAnsi="Times New Roman CYR" w:cs="Times New Roman CYR"/>
          <w:sz w:val="28"/>
          <w:szCs w:val="28"/>
        </w:rPr>
        <w:t xml:space="preserve">деятельности и опыта </w:t>
      </w:r>
      <w:r w:rsidRPr="007A7313">
        <w:rPr>
          <w:rFonts w:ascii="Times New Roman CYR" w:hAnsi="Times New Roman CYR" w:cs="Times New Roman CYR"/>
          <w:sz w:val="28"/>
          <w:szCs w:val="28"/>
        </w:rPr>
        <w:t>на различном уровне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Pr="00D50DA4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целом, информационно-техническое обеспечение образовательного процесса представлено в </w:t>
      </w:r>
      <w:r w:rsidRPr="00D50DA4">
        <w:rPr>
          <w:rFonts w:ascii="Times New Roman CYR" w:hAnsi="Times New Roman CYR" w:cs="Times New Roman CYR"/>
          <w:sz w:val="28"/>
          <w:szCs w:val="28"/>
        </w:rPr>
        <w:t xml:space="preserve">Таблице </w:t>
      </w:r>
      <w:r w:rsidR="00D50DA4" w:rsidRPr="00D50DA4">
        <w:rPr>
          <w:rFonts w:ascii="Times New Roman CYR" w:hAnsi="Times New Roman CYR" w:cs="Times New Roman CYR"/>
          <w:sz w:val="28"/>
          <w:szCs w:val="28"/>
        </w:rPr>
        <w:t>3</w:t>
      </w:r>
      <w:r w:rsidRPr="00D50DA4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925EB" w:rsidRPr="00D50DA4" w:rsidRDefault="00F925EB" w:rsidP="00F925E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0DA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50DA4" w:rsidRPr="00D50DA4">
        <w:rPr>
          <w:rFonts w:ascii="Times New Roman" w:hAnsi="Times New Roman" w:cs="Times New Roman"/>
          <w:sz w:val="28"/>
          <w:szCs w:val="28"/>
        </w:rPr>
        <w:t>3</w:t>
      </w:r>
    </w:p>
    <w:p w:rsidR="00F925EB" w:rsidRPr="007F6BA2" w:rsidRDefault="00F925EB" w:rsidP="00F925EB">
      <w:pPr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925EB" w:rsidRPr="007F6BA2" w:rsidRDefault="00F925EB" w:rsidP="00F925EB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F6BA2">
        <w:rPr>
          <w:rFonts w:ascii="Times New Roman" w:eastAsia="Batang" w:hAnsi="Times New Roman" w:cs="Times New Roman"/>
          <w:b/>
          <w:color w:val="000000"/>
          <w:sz w:val="26"/>
          <w:szCs w:val="26"/>
        </w:rPr>
        <w:t>Характеристика информационно-технического обеспечения образовательного процесса</w:t>
      </w:r>
      <w:r w:rsidRPr="007F6B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25EB" w:rsidRPr="007F6BA2" w:rsidRDefault="00F925EB" w:rsidP="00F925EB">
      <w:pPr>
        <w:pStyle w:val="a5"/>
        <w:tabs>
          <w:tab w:val="left" w:pos="1080"/>
        </w:tabs>
        <w:spacing w:after="0" w:line="240" w:lineRule="auto"/>
        <w:ind w:firstLine="0"/>
        <w:jc w:val="center"/>
        <w:rPr>
          <w:rFonts w:ascii="Times New Roman" w:eastAsia="Batang" w:hAnsi="Times New Roman"/>
          <w:i w:val="0"/>
          <w:color w:val="000000"/>
          <w:sz w:val="24"/>
          <w:szCs w:val="24"/>
          <w:lang w:val="ru-RU"/>
        </w:rPr>
      </w:pPr>
    </w:p>
    <w:tbl>
      <w:tblPr>
        <w:tblStyle w:val="ae"/>
        <w:tblW w:w="0" w:type="auto"/>
        <w:tblLook w:val="04A0"/>
      </w:tblPr>
      <w:tblGrid>
        <w:gridCol w:w="539"/>
        <w:gridCol w:w="18"/>
        <w:gridCol w:w="5177"/>
        <w:gridCol w:w="1948"/>
        <w:gridCol w:w="24"/>
        <w:gridCol w:w="1915"/>
      </w:tblGrid>
      <w:tr w:rsidR="00F925EB" w:rsidRPr="00FB7983" w:rsidTr="008F163A">
        <w:tc>
          <w:tcPr>
            <w:tcW w:w="557" w:type="dxa"/>
            <w:gridSpan w:val="2"/>
            <w:vAlign w:val="center"/>
          </w:tcPr>
          <w:p w:rsidR="00F925EB" w:rsidRPr="00B5673C" w:rsidRDefault="00F925EB" w:rsidP="008F1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177" w:type="dxa"/>
            <w:vAlign w:val="center"/>
          </w:tcPr>
          <w:p w:rsidR="00F925EB" w:rsidRPr="00B5673C" w:rsidRDefault="00F925EB" w:rsidP="008F1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972" w:type="dxa"/>
            <w:gridSpan w:val="2"/>
            <w:vAlign w:val="center"/>
          </w:tcPr>
          <w:p w:rsidR="00F925EB" w:rsidRPr="00B5673C" w:rsidRDefault="00F925EB" w:rsidP="008F1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(ед.)</w:t>
            </w:r>
          </w:p>
        </w:tc>
        <w:tc>
          <w:tcPr>
            <w:tcW w:w="1915" w:type="dxa"/>
            <w:vAlign w:val="center"/>
          </w:tcPr>
          <w:p w:rsidR="00F925EB" w:rsidRPr="00B5673C" w:rsidRDefault="00F925EB" w:rsidP="008F1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</w:tr>
      <w:tr w:rsidR="00F925EB" w:rsidRPr="00FB7983" w:rsidTr="008F163A">
        <w:tc>
          <w:tcPr>
            <w:tcW w:w="557" w:type="dxa"/>
            <w:gridSpan w:val="2"/>
            <w:vAlign w:val="center"/>
          </w:tcPr>
          <w:p w:rsidR="00F925EB" w:rsidRPr="00B5673C" w:rsidRDefault="00F925EB" w:rsidP="008F1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77" w:type="dxa"/>
            <w:vAlign w:val="center"/>
          </w:tcPr>
          <w:p w:rsidR="00F925EB" w:rsidRPr="00B5673C" w:rsidRDefault="00F925EB" w:rsidP="008F1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72" w:type="dxa"/>
            <w:gridSpan w:val="2"/>
            <w:vAlign w:val="center"/>
          </w:tcPr>
          <w:p w:rsidR="00F925EB" w:rsidRPr="00B5673C" w:rsidRDefault="00F925EB" w:rsidP="008F1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F925EB" w:rsidRPr="00B5673C" w:rsidRDefault="00F925EB" w:rsidP="008F16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25EB" w:rsidRPr="00FB7983" w:rsidTr="008F163A">
        <w:trPr>
          <w:trHeight w:val="231"/>
        </w:trPr>
        <w:tc>
          <w:tcPr>
            <w:tcW w:w="9621" w:type="dxa"/>
            <w:gridSpan w:val="6"/>
          </w:tcPr>
          <w:p w:rsidR="00F925EB" w:rsidRPr="00B5673C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Нормативно-правовая база информатизации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1972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rPr>
          <w:trHeight w:val="239"/>
        </w:trPr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</w:tc>
        <w:tc>
          <w:tcPr>
            <w:tcW w:w="1972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лицензионное</w:t>
            </w:r>
          </w:p>
        </w:tc>
        <w:tc>
          <w:tcPr>
            <w:tcW w:w="1972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AD6" w:rsidRPr="00FB7983" w:rsidTr="008F3C34">
        <w:tc>
          <w:tcPr>
            <w:tcW w:w="9621" w:type="dxa"/>
            <w:gridSpan w:val="6"/>
          </w:tcPr>
          <w:p w:rsidR="00C87AD6" w:rsidRPr="00C87AD6" w:rsidRDefault="00C87AD6" w:rsidP="008F163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D6">
              <w:rPr>
                <w:rFonts w:ascii="Times New Roman" w:hAnsi="Times New Roman" w:cs="Times New Roman"/>
                <w:i/>
                <w:sz w:val="24"/>
                <w:szCs w:val="24"/>
              </w:rPr>
              <w:t>Продолжение таблицы 3</w:t>
            </w:r>
          </w:p>
        </w:tc>
      </w:tr>
      <w:tr w:rsidR="00C87AD6" w:rsidRPr="00FB7983" w:rsidTr="008F163A">
        <w:tc>
          <w:tcPr>
            <w:tcW w:w="557" w:type="dxa"/>
            <w:gridSpan w:val="2"/>
          </w:tcPr>
          <w:p w:rsidR="00C87AD6" w:rsidRPr="005716F7" w:rsidRDefault="00C87AD6" w:rsidP="00571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6F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C87AD6" w:rsidRPr="005716F7" w:rsidRDefault="00C87AD6" w:rsidP="00571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6F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72" w:type="dxa"/>
            <w:gridSpan w:val="2"/>
          </w:tcPr>
          <w:p w:rsidR="00C87AD6" w:rsidRPr="005716F7" w:rsidRDefault="00C87AD6" w:rsidP="00571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6F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C87AD6" w:rsidRPr="005716F7" w:rsidRDefault="00C87AD6" w:rsidP="005716F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16F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Автоматизированная информационная система (документооборот или др.)</w:t>
            </w:r>
          </w:p>
        </w:tc>
        <w:tc>
          <w:tcPr>
            <w:tcW w:w="1972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c>
          <w:tcPr>
            <w:tcW w:w="5734" w:type="dxa"/>
            <w:gridSpan w:val="3"/>
          </w:tcPr>
          <w:p w:rsidR="00F925EB" w:rsidRPr="00B5673C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средства обучения</w:t>
            </w:r>
          </w:p>
        </w:tc>
        <w:tc>
          <w:tcPr>
            <w:tcW w:w="3887" w:type="dxa"/>
            <w:gridSpan w:val="3"/>
          </w:tcPr>
          <w:p w:rsidR="00F925EB" w:rsidRPr="00B5673C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(ед.)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Компьютер (системный блок, монитор)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Принтеры: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5EB" w:rsidRPr="00FB7983" w:rsidTr="008F163A">
        <w:trPr>
          <w:trHeight w:val="280"/>
        </w:trPr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Струйный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(сканер, копир, принтер)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Ксерокс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Видеомагнитофон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DVD-плеер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Web-камера</w:t>
            </w: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48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9" w:type="dxa"/>
            <w:gridSpan w:val="2"/>
          </w:tcPr>
          <w:p w:rsidR="00F925EB" w:rsidRDefault="00F925EB" w:rsidP="008F16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25EB" w:rsidRPr="00FB7983" w:rsidTr="008F163A">
        <w:tc>
          <w:tcPr>
            <w:tcW w:w="557" w:type="dxa"/>
            <w:gridSpan w:val="2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7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Цифровой видеокамера</w:t>
            </w:r>
          </w:p>
        </w:tc>
        <w:tc>
          <w:tcPr>
            <w:tcW w:w="3887" w:type="dxa"/>
            <w:gridSpan w:val="3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25EB" w:rsidRPr="00FB7983" w:rsidTr="008F163A">
        <w:tc>
          <w:tcPr>
            <w:tcW w:w="5734" w:type="dxa"/>
            <w:gridSpan w:val="3"/>
          </w:tcPr>
          <w:p w:rsidR="00F925EB" w:rsidRPr="00B5673C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sz w:val="24"/>
                <w:szCs w:val="24"/>
              </w:rPr>
              <w:t>Средства связи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925EB" w:rsidRPr="00B5673C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  <w:tc>
          <w:tcPr>
            <w:tcW w:w="1915" w:type="dxa"/>
          </w:tcPr>
          <w:p w:rsidR="00F925EB" w:rsidRPr="00B5673C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sz w:val="24"/>
                <w:szCs w:val="24"/>
              </w:rPr>
              <w:t>Адресные данные</w:t>
            </w:r>
          </w:p>
        </w:tc>
      </w:tr>
      <w:tr w:rsidR="00F925EB" w:rsidRPr="00FB7983" w:rsidTr="008F163A">
        <w:tc>
          <w:tcPr>
            <w:tcW w:w="539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5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c>
          <w:tcPr>
            <w:tcW w:w="539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5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INTERNET Обычный модем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c>
          <w:tcPr>
            <w:tcW w:w="539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INTERNET Высокоскоростной модем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c>
          <w:tcPr>
            <w:tcW w:w="539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INTERNET Высокоскоростное соединение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c>
          <w:tcPr>
            <w:tcW w:w="539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Локальная сеть (начиная с 2-х единиц)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5EB" w:rsidRPr="00FB7983" w:rsidTr="008F163A">
        <w:tc>
          <w:tcPr>
            <w:tcW w:w="539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cdtsol-iletsk@yandex,ru</w:t>
            </w:r>
          </w:p>
        </w:tc>
      </w:tr>
      <w:tr w:rsidR="00F925EB" w:rsidRPr="00FB7983" w:rsidTr="008F163A">
        <w:tc>
          <w:tcPr>
            <w:tcW w:w="539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Адреса сайтов (может быть несколько)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cdt-sit</w:t>
            </w:r>
            <w:r w:rsidRPr="00FB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.uco</w:t>
            </w:r>
            <w:r w:rsidRPr="00FB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F925EB" w:rsidRPr="00FB7983" w:rsidTr="008F163A">
        <w:tc>
          <w:tcPr>
            <w:tcW w:w="5734" w:type="dxa"/>
            <w:gridSpan w:val="3"/>
          </w:tcPr>
          <w:p w:rsidR="00F925EB" w:rsidRPr="00B5673C" w:rsidRDefault="00F925EB" w:rsidP="008F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помещения</w:t>
            </w:r>
          </w:p>
        </w:tc>
        <w:tc>
          <w:tcPr>
            <w:tcW w:w="3887" w:type="dxa"/>
            <w:gridSpan w:val="3"/>
            <w:tcBorders>
              <w:bottom w:val="single" w:sz="4" w:space="0" w:color="auto"/>
            </w:tcBorders>
          </w:tcPr>
          <w:p w:rsidR="00F925EB" w:rsidRPr="00B5673C" w:rsidRDefault="00F925EB" w:rsidP="008F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73C">
              <w:rPr>
                <w:rFonts w:ascii="Times New Roman" w:hAnsi="Times New Roman" w:cs="Times New Roman"/>
                <w:sz w:val="24"/>
                <w:szCs w:val="24"/>
              </w:rPr>
              <w:t>Количество (ед.)</w:t>
            </w:r>
          </w:p>
        </w:tc>
      </w:tr>
      <w:tr w:rsidR="00F925EB" w:rsidRPr="00FB7983" w:rsidTr="008F163A">
        <w:tc>
          <w:tcPr>
            <w:tcW w:w="539" w:type="dxa"/>
          </w:tcPr>
          <w:p w:rsidR="00F925EB" w:rsidRPr="00FB7983" w:rsidRDefault="00F925EB" w:rsidP="008F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5" w:type="dxa"/>
            <w:gridSpan w:val="2"/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887" w:type="dxa"/>
            <w:gridSpan w:val="3"/>
            <w:tcBorders>
              <w:bottom w:val="single" w:sz="4" w:space="0" w:color="auto"/>
            </w:tcBorders>
          </w:tcPr>
          <w:p w:rsidR="00F925EB" w:rsidRPr="00FB7983" w:rsidRDefault="00F925EB" w:rsidP="008F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9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925EB" w:rsidRDefault="00F925EB" w:rsidP="00F925EB">
      <w:pPr>
        <w:ind w:firstLine="709"/>
        <w:jc w:val="both"/>
      </w:pPr>
    </w:p>
    <w:p w:rsidR="00F925EB" w:rsidRPr="00486CC5" w:rsidRDefault="00F925EB" w:rsidP="00F925EB">
      <w:pPr>
        <w:widowControl/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 xml:space="preserve">Учреждение располагает необходимым набором лицензионного программного обеспечения (Windows 7 Proff , Kaspersky anti-Virus </w:t>
      </w:r>
      <w:r>
        <w:rPr>
          <w:rFonts w:ascii="Times New Roman CYR" w:hAnsi="Times New Roman CYR" w:cs="Times New Roman CYR"/>
          <w:sz w:val="28"/>
          <w:szCs w:val="28"/>
        </w:rPr>
        <w:t>06, Microsoft Office 2007, 2010</w:t>
      </w:r>
      <w:r w:rsidRPr="007A7313">
        <w:rPr>
          <w:rFonts w:ascii="Times New Roman CYR" w:hAnsi="Times New Roman CYR" w:cs="Times New Roman CYR"/>
          <w:sz w:val="28"/>
          <w:szCs w:val="28"/>
        </w:rPr>
        <w:t>)</w:t>
      </w:r>
      <w:r w:rsidRPr="00BE5B8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7313">
        <w:rPr>
          <w:rFonts w:ascii="Times New Roman CYR" w:hAnsi="Times New Roman CYR" w:cs="Times New Roman CYR"/>
          <w:sz w:val="28"/>
          <w:szCs w:val="28"/>
        </w:rPr>
        <w:t>и  использует программы свободного доступа (Nero Mikro Adobe Reader, Winamp, K – lite Codec Pack,  Access,  Excel,  7 Zip,</w:t>
      </w:r>
      <w:r>
        <w:rPr>
          <w:rFonts w:ascii="Times New Roman CYR" w:hAnsi="Times New Roman CYR" w:cs="Times New Roman CYR"/>
          <w:sz w:val="28"/>
          <w:szCs w:val="28"/>
        </w:rPr>
        <w:t xml:space="preserve">  WordPad,  Internet Explorer</w:t>
      </w:r>
      <w:r w:rsidRPr="007A7313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486CC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925EB" w:rsidRDefault="00F925EB" w:rsidP="00EE0CCF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A7313">
        <w:rPr>
          <w:rFonts w:ascii="Times New Roman CYR" w:hAnsi="Times New Roman CYR" w:cs="Times New Roman CYR"/>
          <w:sz w:val="28"/>
          <w:szCs w:val="28"/>
        </w:rPr>
        <w:t>В целях создания условий для эффективного использования ресурсов сети Интернет в образовательном процессе проведена локальная сеть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имеется свободный доступ к Интернету. Активно ведется работа по созданию Интернет - представительств: создан и функционирует официальный сайт, имеется электронная почта. </w:t>
      </w:r>
      <w:r>
        <w:rPr>
          <w:rFonts w:ascii="Times New Roman CYR" w:hAnsi="Times New Roman CYR" w:cs="Times New Roman CYR"/>
          <w:sz w:val="28"/>
          <w:szCs w:val="28"/>
        </w:rPr>
        <w:t>Педагогический коллектив а</w:t>
      </w:r>
      <w:r w:rsidRPr="007A7313">
        <w:rPr>
          <w:rFonts w:ascii="Times New Roman CYR" w:hAnsi="Times New Roman CYR" w:cs="Times New Roman CYR"/>
          <w:sz w:val="28"/>
          <w:szCs w:val="28"/>
        </w:rPr>
        <w:t>ктив</w:t>
      </w:r>
      <w:r>
        <w:rPr>
          <w:rFonts w:ascii="Times New Roman CYR" w:hAnsi="Times New Roman CYR" w:cs="Times New Roman CYR"/>
          <w:sz w:val="28"/>
          <w:szCs w:val="28"/>
        </w:rPr>
        <w:t>но использует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новы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форм</w:t>
      </w:r>
      <w:r>
        <w:rPr>
          <w:rFonts w:ascii="Times New Roman CYR" w:hAnsi="Times New Roman CYR" w:cs="Times New Roman CYR"/>
          <w:sz w:val="28"/>
          <w:szCs w:val="28"/>
        </w:rPr>
        <w:t>ы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и технологи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организации образовательного процесса, обеспечивающи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обучение детей на основе использования </w:t>
      </w:r>
      <w:r>
        <w:rPr>
          <w:rFonts w:ascii="Times New Roman CYR" w:hAnsi="Times New Roman CYR" w:cs="Times New Roman CYR"/>
          <w:sz w:val="28"/>
          <w:szCs w:val="28"/>
        </w:rPr>
        <w:t>ИКТ.</w:t>
      </w:r>
    </w:p>
    <w:p w:rsidR="00F925EB" w:rsidRDefault="00F925EB" w:rsidP="00F925EB">
      <w:pPr>
        <w:rPr>
          <w:rFonts w:ascii="Times New Roman CYR" w:hAnsi="Times New Roman CYR" w:cs="Times New Roman CYR"/>
          <w:b/>
          <w:sz w:val="28"/>
          <w:szCs w:val="28"/>
        </w:rPr>
      </w:pPr>
    </w:p>
    <w:p w:rsidR="00F925EB" w:rsidRPr="00EE0CCF" w:rsidRDefault="00F925EB" w:rsidP="009A27A5">
      <w:pPr>
        <w:pStyle w:val="a7"/>
        <w:numPr>
          <w:ilvl w:val="0"/>
          <w:numId w:val="31"/>
        </w:numPr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E0CCF">
        <w:rPr>
          <w:rFonts w:ascii="Times New Roman CYR" w:hAnsi="Times New Roman CYR" w:cs="Times New Roman CYR"/>
          <w:b/>
          <w:sz w:val="28"/>
          <w:szCs w:val="28"/>
        </w:rPr>
        <w:t xml:space="preserve">  Экономическое и финансовое состояние МОБУДО «Центр творческого развития»</w:t>
      </w:r>
    </w:p>
    <w:p w:rsidR="00F925EB" w:rsidRDefault="00F925EB" w:rsidP="00F925EB">
      <w:pPr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располагает необходимыми материально-техническими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условиями для качественного проведения образовательного процесса. 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76CD">
        <w:rPr>
          <w:rFonts w:ascii="Times New Roman CYR" w:hAnsi="Times New Roman CYR" w:cs="Times New Roman CYR"/>
          <w:sz w:val="28"/>
          <w:szCs w:val="28"/>
        </w:rPr>
        <w:t xml:space="preserve">Финансовое обеспечение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 w:rsidRPr="00D476CD">
        <w:rPr>
          <w:rFonts w:ascii="Times New Roman CYR" w:hAnsi="Times New Roman CYR" w:cs="Times New Roman CYR"/>
          <w:sz w:val="28"/>
          <w:szCs w:val="28"/>
        </w:rPr>
        <w:t xml:space="preserve">оказания учреждением государственной </w:t>
      </w:r>
      <w:r w:rsidRPr="00D476CD">
        <w:rPr>
          <w:rFonts w:ascii="Times New Roman CYR" w:hAnsi="Times New Roman CYR" w:cs="Times New Roman CYR"/>
          <w:sz w:val="28"/>
          <w:szCs w:val="28"/>
        </w:rPr>
        <w:lastRenderedPageBreak/>
        <w:t xml:space="preserve">(муниципальной) услуги дополнительного образования детей  осуществляется путем предоставления субсидий на выполнение государственного (муниципального) задания из муниципального бюджета. 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07797">
        <w:rPr>
          <w:rFonts w:ascii="Times New Roman CYR" w:hAnsi="Times New Roman CYR" w:cs="Times New Roman CYR"/>
          <w:sz w:val="28"/>
          <w:szCs w:val="28"/>
        </w:rPr>
        <w:t>В софинансировании конкурсных движений областного, международного уровней принимают участие образовательные организации района, родители обучающихся, комитет по физической культуре, спорту и туризму, делам молодежи  и работе  с общественными организациями администрации района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Default="00EF705D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="00F925EB">
        <w:rPr>
          <w:rFonts w:ascii="Times New Roman CYR" w:hAnsi="Times New Roman CYR" w:cs="Times New Roman CYR"/>
          <w:sz w:val="28"/>
          <w:szCs w:val="28"/>
        </w:rPr>
        <w:t>БУ</w:t>
      </w:r>
      <w:r w:rsidR="00F925EB" w:rsidRPr="00D476CD">
        <w:rPr>
          <w:rFonts w:ascii="Times New Roman CYR" w:hAnsi="Times New Roman CYR" w:cs="Times New Roman CYR"/>
          <w:sz w:val="28"/>
          <w:szCs w:val="28"/>
        </w:rPr>
        <w:t>ДО «Центр творчес</w:t>
      </w:r>
      <w:r w:rsidR="00F925EB">
        <w:rPr>
          <w:rFonts w:ascii="Times New Roman CYR" w:hAnsi="Times New Roman CYR" w:cs="Times New Roman CYR"/>
          <w:sz w:val="28"/>
          <w:szCs w:val="28"/>
        </w:rPr>
        <w:t>кого развития</w:t>
      </w:r>
      <w:r w:rsidR="00F925EB" w:rsidRPr="00D476CD">
        <w:rPr>
          <w:rFonts w:ascii="Times New Roman CYR" w:hAnsi="Times New Roman CYR" w:cs="Times New Roman CYR"/>
          <w:sz w:val="28"/>
          <w:szCs w:val="28"/>
        </w:rPr>
        <w:t>» самостоятельно определяет</w:t>
      </w:r>
      <w:r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F925EB" w:rsidRPr="00D476CD">
        <w:rPr>
          <w:rFonts w:ascii="Times New Roman CYR" w:hAnsi="Times New Roman CYR" w:cs="Times New Roman CYR"/>
          <w:sz w:val="28"/>
          <w:szCs w:val="28"/>
        </w:rPr>
        <w:t xml:space="preserve"> утверждает штатное расписание, устанавливает заработную плату работникам учреждения в соответствии с тарифно-квалификационными окладами, а также порядок и размер их премирования в пределах имеющихся средств.</w:t>
      </w:r>
    </w:p>
    <w:p w:rsidR="00F925EB" w:rsidRPr="00D476CD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76CD">
        <w:rPr>
          <w:rFonts w:ascii="Times New Roman CYR" w:hAnsi="Times New Roman CYR" w:cs="Times New Roman CYR"/>
          <w:sz w:val="28"/>
          <w:szCs w:val="28"/>
        </w:rPr>
        <w:t>Локальными нормативными актами учреждения устанавливаются размеры тарифных ставок (окладов), размеры доплат и надбавок компенсационного характера, системы доплат и надбавок стимулирующего характера и систем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D476CD">
        <w:rPr>
          <w:rFonts w:ascii="Times New Roman CYR" w:hAnsi="Times New Roman CYR" w:cs="Times New Roman CYR"/>
          <w:sz w:val="28"/>
          <w:szCs w:val="28"/>
        </w:rPr>
        <w:t xml:space="preserve"> премирования.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76CD">
        <w:rPr>
          <w:rFonts w:ascii="Times New Roman CYR" w:hAnsi="Times New Roman CYR" w:cs="Times New Roman CYR"/>
          <w:sz w:val="28"/>
          <w:szCs w:val="28"/>
        </w:rPr>
        <w:t>Размеры, порядок и условия осуществления стимулирующих выплат определяются Положением о материальном ст</w:t>
      </w:r>
      <w:r>
        <w:rPr>
          <w:rFonts w:ascii="Times New Roman CYR" w:hAnsi="Times New Roman CYR" w:cs="Times New Roman CYR"/>
          <w:sz w:val="28"/>
          <w:szCs w:val="28"/>
        </w:rPr>
        <w:t>имулировании работников МОБУ ДО</w:t>
      </w:r>
      <w:r w:rsidRPr="00D476CD">
        <w:rPr>
          <w:rFonts w:ascii="Times New Roman CYR" w:hAnsi="Times New Roman CYR" w:cs="Times New Roman CYR"/>
          <w:sz w:val="28"/>
          <w:szCs w:val="28"/>
        </w:rPr>
        <w:t xml:space="preserve"> «Центр т</w:t>
      </w:r>
      <w:r>
        <w:rPr>
          <w:rFonts w:ascii="Times New Roman CYR" w:hAnsi="Times New Roman CYR" w:cs="Times New Roman CYR"/>
          <w:sz w:val="28"/>
          <w:szCs w:val="28"/>
        </w:rPr>
        <w:t xml:space="preserve">ворческого развития» Соль-Илецкого района, разделы которого были скорректированы в соответствии с рекомендациями, указанными в </w:t>
      </w:r>
      <w:r>
        <w:t>«</w:t>
      </w:r>
      <w:r w:rsidRPr="00A129F7">
        <w:rPr>
          <w:rFonts w:ascii="Times New Roman CYR" w:hAnsi="Times New Roman CYR" w:cs="Times New Roman CYR"/>
          <w:sz w:val="28"/>
          <w:szCs w:val="28"/>
        </w:rPr>
        <w:t>Программ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A129F7">
        <w:rPr>
          <w:rFonts w:ascii="Times New Roman CYR" w:hAnsi="Times New Roman CYR" w:cs="Times New Roman CYR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2012-2018 годы</w:t>
      </w:r>
      <w:r>
        <w:rPr>
          <w:rFonts w:ascii="Times New Roman CYR" w:hAnsi="Times New Roman CYR" w:cs="Times New Roman CYR"/>
          <w:sz w:val="28"/>
          <w:szCs w:val="28"/>
        </w:rPr>
        <w:t>»,</w:t>
      </w:r>
      <w:r>
        <w:t xml:space="preserve"> </w:t>
      </w:r>
      <w:r w:rsidRPr="00A129F7">
        <w:rPr>
          <w:rFonts w:ascii="Times New Roman" w:hAnsi="Times New Roman" w:cs="Times New Roman"/>
          <w:sz w:val="28"/>
          <w:szCs w:val="28"/>
        </w:rPr>
        <w:t>утвержденной</w:t>
      </w:r>
      <w:r>
        <w:t xml:space="preserve"> </w:t>
      </w:r>
      <w:r w:rsidRPr="00A129F7">
        <w:rPr>
          <w:rFonts w:ascii="Times New Roman CYR" w:hAnsi="Times New Roman CYR" w:cs="Times New Roman CYR"/>
          <w:sz w:val="28"/>
          <w:szCs w:val="28"/>
        </w:rPr>
        <w:t>Распоряжени</w:t>
      </w:r>
      <w:r>
        <w:rPr>
          <w:rFonts w:ascii="Times New Roman CYR" w:hAnsi="Times New Roman CYR" w:cs="Times New Roman CYR"/>
          <w:sz w:val="28"/>
          <w:szCs w:val="28"/>
        </w:rPr>
        <w:t>ем</w:t>
      </w:r>
      <w:r w:rsidRPr="00A129F7">
        <w:rPr>
          <w:rFonts w:ascii="Times New Roman CYR" w:hAnsi="Times New Roman CYR" w:cs="Times New Roman CYR"/>
          <w:sz w:val="28"/>
          <w:szCs w:val="28"/>
        </w:rPr>
        <w:t xml:space="preserve"> Правительства РФ от 26 ноября 2012 г. № 2190-р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Главными</w:t>
      </w:r>
      <w:r w:rsidRPr="00A129F7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A129F7">
        <w:rPr>
          <w:rFonts w:ascii="Times New Roman" w:hAnsi="Times New Roman" w:cs="Times New Roman"/>
          <w:sz w:val="28"/>
          <w:szCs w:val="28"/>
        </w:rPr>
        <w:t xml:space="preserve">совершенствования оплаты труда педагогов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Центра</w:t>
      </w:r>
      <w:r w:rsidRPr="00A129F7">
        <w:rPr>
          <w:rFonts w:ascii="Times New Roman" w:hAnsi="Times New Roman" w:cs="Times New Roman"/>
          <w:sz w:val="28"/>
          <w:szCs w:val="28"/>
        </w:rPr>
        <w:t xml:space="preserve"> </w:t>
      </w:r>
      <w:r w:rsidR="00EF705D">
        <w:rPr>
          <w:rFonts w:ascii="Times New Roman" w:hAnsi="Times New Roman" w:cs="Times New Roman"/>
          <w:sz w:val="28"/>
          <w:szCs w:val="28"/>
        </w:rPr>
        <w:t xml:space="preserve"> в 2015 году </w:t>
      </w:r>
      <w:r w:rsidRPr="00A129F7">
        <w:rPr>
          <w:rFonts w:ascii="Times New Roman" w:hAnsi="Times New Roman" w:cs="Times New Roman"/>
          <w:sz w:val="28"/>
          <w:szCs w:val="28"/>
        </w:rPr>
        <w:t>можно считать:</w:t>
      </w:r>
    </w:p>
    <w:p w:rsidR="00F925EB" w:rsidRPr="00A129F7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с работниками эффективных контрактов;</w:t>
      </w:r>
    </w:p>
    <w:p w:rsidR="00F925EB" w:rsidRPr="00A129F7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</w:t>
      </w:r>
      <w:r w:rsidRPr="00A129F7">
        <w:rPr>
          <w:rFonts w:ascii="Times New Roman" w:hAnsi="Times New Roman" w:cs="Times New Roman"/>
          <w:sz w:val="28"/>
          <w:szCs w:val="28"/>
        </w:rPr>
        <w:t xml:space="preserve">овершенствование механизмов учета выплат стимулирующего фонда оплаты труда, исходя из необходимости увязки начисления указанных выплат с достижением конкретных показателей качества, для чего: </w:t>
      </w:r>
    </w:p>
    <w:p w:rsidR="00F925EB" w:rsidRPr="00A129F7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F7">
        <w:rPr>
          <w:rFonts w:ascii="Times New Roman" w:hAnsi="Times New Roman" w:cs="Times New Roman"/>
          <w:sz w:val="28"/>
          <w:szCs w:val="28"/>
        </w:rPr>
        <w:t>- скорректирова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129F7">
        <w:rPr>
          <w:rFonts w:ascii="Times New Roman" w:hAnsi="Times New Roman" w:cs="Times New Roman"/>
          <w:sz w:val="28"/>
          <w:szCs w:val="28"/>
        </w:rPr>
        <w:t xml:space="preserve">  критерии и показатели эффективности в карте рейтинга </w:t>
      </w:r>
      <w:r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A129F7">
        <w:rPr>
          <w:rFonts w:ascii="Times New Roman" w:hAnsi="Times New Roman" w:cs="Times New Roman"/>
          <w:sz w:val="28"/>
          <w:szCs w:val="28"/>
        </w:rPr>
        <w:t>деятельности (педагогических) работников, отражающие выполнение  муниципального задания, что позволи</w:t>
      </w:r>
      <w:r>
        <w:rPr>
          <w:rFonts w:ascii="Times New Roman" w:hAnsi="Times New Roman" w:cs="Times New Roman"/>
          <w:sz w:val="28"/>
          <w:szCs w:val="28"/>
        </w:rPr>
        <w:t>ло</w:t>
      </w:r>
      <w:r w:rsidRPr="00A129F7">
        <w:rPr>
          <w:rFonts w:ascii="Times New Roman" w:hAnsi="Times New Roman" w:cs="Times New Roman"/>
          <w:sz w:val="28"/>
          <w:szCs w:val="28"/>
        </w:rPr>
        <w:t xml:space="preserve"> мотивировать педагогов на качественный подход по оказываемым образовательным услугам, на самореализацию творческого и профессионального потенциала; </w:t>
      </w:r>
    </w:p>
    <w:p w:rsidR="00F925EB" w:rsidRPr="00A129F7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F7">
        <w:rPr>
          <w:rFonts w:ascii="Times New Roman" w:hAnsi="Times New Roman" w:cs="Times New Roman"/>
          <w:sz w:val="28"/>
          <w:szCs w:val="28"/>
        </w:rPr>
        <w:t>- исключ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A129F7">
        <w:rPr>
          <w:rFonts w:ascii="Times New Roman" w:hAnsi="Times New Roman" w:cs="Times New Roman"/>
          <w:sz w:val="28"/>
          <w:szCs w:val="28"/>
        </w:rPr>
        <w:t xml:space="preserve"> из Положения о материальном стимулировании фиксированн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A129F7">
        <w:rPr>
          <w:rFonts w:ascii="Times New Roman" w:hAnsi="Times New Roman" w:cs="Times New Roman"/>
          <w:sz w:val="28"/>
          <w:szCs w:val="28"/>
        </w:rPr>
        <w:t xml:space="preserve"> часть оплаты труда (30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9F7">
        <w:rPr>
          <w:rFonts w:ascii="Times New Roman" w:hAnsi="Times New Roman" w:cs="Times New Roman"/>
          <w:sz w:val="28"/>
          <w:szCs w:val="28"/>
        </w:rPr>
        <w:t xml:space="preserve">баллов), </w:t>
      </w:r>
      <w:r>
        <w:rPr>
          <w:rFonts w:ascii="Times New Roman" w:hAnsi="Times New Roman" w:cs="Times New Roman"/>
          <w:sz w:val="28"/>
          <w:szCs w:val="28"/>
        </w:rPr>
        <w:t>которая,</w:t>
      </w:r>
      <w:r w:rsidRPr="00A129F7">
        <w:rPr>
          <w:rFonts w:ascii="Times New Roman" w:hAnsi="Times New Roman" w:cs="Times New Roman"/>
          <w:sz w:val="28"/>
          <w:szCs w:val="28"/>
        </w:rPr>
        <w:t xml:space="preserve"> по сути, явля</w:t>
      </w:r>
      <w:r>
        <w:rPr>
          <w:rFonts w:ascii="Times New Roman" w:hAnsi="Times New Roman" w:cs="Times New Roman"/>
          <w:sz w:val="28"/>
          <w:szCs w:val="28"/>
        </w:rPr>
        <w:t>ла собой</w:t>
      </w:r>
      <w:r w:rsidRPr="00A129F7">
        <w:rPr>
          <w:rFonts w:ascii="Times New Roman" w:hAnsi="Times New Roman" w:cs="Times New Roman"/>
          <w:sz w:val="28"/>
          <w:szCs w:val="28"/>
        </w:rPr>
        <w:t xml:space="preserve"> гарантированн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129F7">
        <w:rPr>
          <w:rFonts w:ascii="Times New Roman" w:hAnsi="Times New Roman" w:cs="Times New Roman"/>
          <w:sz w:val="28"/>
          <w:szCs w:val="28"/>
        </w:rPr>
        <w:t xml:space="preserve"> часть оплаты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2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A129F7">
        <w:rPr>
          <w:rFonts w:ascii="Times New Roman" w:hAnsi="Times New Roman" w:cs="Times New Roman"/>
          <w:sz w:val="28"/>
          <w:szCs w:val="28"/>
        </w:rPr>
        <w:t>противореч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A129F7">
        <w:rPr>
          <w:rFonts w:ascii="Times New Roman" w:hAnsi="Times New Roman" w:cs="Times New Roman"/>
          <w:sz w:val="28"/>
          <w:szCs w:val="28"/>
        </w:rPr>
        <w:t xml:space="preserve"> статусу «стимулирующих выплат»;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F7">
        <w:rPr>
          <w:rFonts w:ascii="Times New Roman" w:hAnsi="Times New Roman" w:cs="Times New Roman"/>
          <w:sz w:val="28"/>
          <w:szCs w:val="28"/>
        </w:rPr>
        <w:t>- шир</w:t>
      </w:r>
      <w:r>
        <w:rPr>
          <w:rFonts w:ascii="Times New Roman" w:hAnsi="Times New Roman" w:cs="Times New Roman"/>
          <w:sz w:val="28"/>
          <w:szCs w:val="28"/>
        </w:rPr>
        <w:t>окое</w:t>
      </w:r>
      <w:r w:rsidRPr="00A129F7">
        <w:rPr>
          <w:rFonts w:ascii="Times New Roman" w:hAnsi="Times New Roman" w:cs="Times New Roman"/>
          <w:sz w:val="28"/>
          <w:szCs w:val="28"/>
        </w:rPr>
        <w:t xml:space="preserve"> использова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129F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29F7">
        <w:rPr>
          <w:rFonts w:ascii="Times New Roman" w:hAnsi="Times New Roman" w:cs="Times New Roman"/>
          <w:sz w:val="28"/>
          <w:szCs w:val="28"/>
        </w:rPr>
        <w:t xml:space="preserve"> поощрения за высокие результаты, качество и объем выполнения работы, основанной преимущественно на применении индивидуальных надбавок стимулирующего характера, а также премирования за особые достижения в труде и общественной деятельности.</w:t>
      </w:r>
    </w:p>
    <w:p w:rsidR="00F925EB" w:rsidRPr="00A56FFA" w:rsidRDefault="00F925EB" w:rsidP="00F925E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вышеуказанных  направлений по совершенствованию оплаты труда, позволили по итогам 2015 года довести уровень заработной платы педагогов дополнительного образования  до уровня педагогических работников района.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5EB" w:rsidRDefault="00F925EB" w:rsidP="00F925EB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М</w:t>
      </w:r>
      <w:r w:rsidRPr="007A7313">
        <w:rPr>
          <w:rFonts w:ascii="Times New Roman CYR" w:hAnsi="Times New Roman CYR" w:cs="Times New Roman CYR"/>
          <w:sz w:val="28"/>
          <w:szCs w:val="28"/>
        </w:rPr>
        <w:t>атериально-техническ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оснащенность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учреждения требует постоянного обновления компьютерной техники. Учитывая, что художественная направленность деятельности учреждения самая многочисленная по составу обучающихся и по количеству проводимых Центром массовых мероприятий в данном направлении – необходимо обновление аккустической системы и необходимого музыкального инструмента (фортепиано). </w:t>
      </w:r>
    </w:p>
    <w:p w:rsidR="00847139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За последние три года выполнен ряд мероприятий, улучшающий социально-бытовые условия: осуществлены строительство самотечной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канализации, технологическое присоед</w:t>
      </w:r>
      <w:r w:rsidR="00EF705D">
        <w:rPr>
          <w:rFonts w:ascii="Times New Roman CYR" w:hAnsi="Times New Roman CYR" w:cs="Times New Roman CYR"/>
          <w:sz w:val="28"/>
          <w:szCs w:val="28"/>
        </w:rPr>
        <w:t xml:space="preserve">инение электросетей, произведена замена </w:t>
      </w:r>
      <w:r>
        <w:rPr>
          <w:rFonts w:ascii="Times New Roman CYR" w:hAnsi="Times New Roman CYR" w:cs="Times New Roman CYR"/>
          <w:sz w:val="28"/>
          <w:szCs w:val="28"/>
        </w:rPr>
        <w:t xml:space="preserve">напольного покрытия в актовом и хореографическом залах, </w:t>
      </w:r>
      <w:r w:rsidR="00EF705D">
        <w:rPr>
          <w:rFonts w:ascii="Times New Roman CYR" w:hAnsi="Times New Roman CYR" w:cs="Times New Roman CYR"/>
          <w:sz w:val="28"/>
          <w:szCs w:val="28"/>
        </w:rPr>
        <w:t>фойе, коридоре второго этажа, одного учебного кабинета</w:t>
      </w:r>
      <w:r>
        <w:rPr>
          <w:rFonts w:ascii="Times New Roman CYR" w:hAnsi="Times New Roman CYR" w:cs="Times New Roman CYR"/>
          <w:sz w:val="28"/>
          <w:szCs w:val="28"/>
        </w:rPr>
        <w:t>. Осуществлена замена межкомнатных дверей во всех учебных классах</w:t>
      </w:r>
      <w:r w:rsidR="00EF705D">
        <w:rPr>
          <w:rFonts w:ascii="Times New Roman CYR" w:hAnsi="Times New Roman CYR" w:cs="Times New Roman CYR"/>
          <w:sz w:val="28"/>
          <w:szCs w:val="28"/>
        </w:rPr>
        <w:t>, актового зала, произведена замена входной двери основного здания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F925EB" w:rsidRDefault="00F925EB" w:rsidP="00F925E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Предстоит решить вопросы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капитальн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ремонт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7A731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туалетных комнат, строительства теплого перехода между основным зданием и помещением актового зала, косметического ремонта фасада двух зданий и фойе</w:t>
      </w:r>
      <w:r w:rsidR="00EF705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847139">
        <w:rPr>
          <w:rFonts w:ascii="Times New Roman CYR" w:hAnsi="Times New Roman CYR" w:cs="Times New Roman CYR"/>
          <w:sz w:val="28"/>
          <w:szCs w:val="28"/>
        </w:rPr>
        <w:t xml:space="preserve">реконструкции отопительной системы и замена оконных блоков актового зала,  </w:t>
      </w:r>
      <w:r w:rsidR="00EF705D">
        <w:rPr>
          <w:rFonts w:ascii="Times New Roman CYR" w:hAnsi="Times New Roman CYR" w:cs="Times New Roman CYR"/>
          <w:sz w:val="28"/>
          <w:szCs w:val="28"/>
        </w:rPr>
        <w:t>а также восстановление фун</w:t>
      </w:r>
      <w:r w:rsidR="00847139">
        <w:rPr>
          <w:rFonts w:ascii="Times New Roman CYR" w:hAnsi="Times New Roman CYR" w:cs="Times New Roman CYR"/>
          <w:sz w:val="28"/>
          <w:szCs w:val="28"/>
        </w:rPr>
        <w:t>дамента и отмостков двух зданий</w:t>
      </w:r>
      <w:r w:rsidR="00EF705D">
        <w:rPr>
          <w:rFonts w:ascii="Times New Roman CYR" w:hAnsi="Times New Roman CYR" w:cs="Times New Roman CYR"/>
          <w:sz w:val="28"/>
          <w:szCs w:val="28"/>
        </w:rPr>
        <w:t>.</w:t>
      </w:r>
    </w:p>
    <w:p w:rsidR="00D27C07" w:rsidRDefault="00847139" w:rsidP="00D27C07">
      <w:pPr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целях безопасности образовательного процесса необходимо оборудовать видеонаблюдение, а также охранное освещение</w:t>
      </w:r>
      <w:r w:rsidR="005666E8">
        <w:rPr>
          <w:rFonts w:ascii="Times New Roman CYR" w:hAnsi="Times New Roman CYR" w:cs="Times New Roman CYR"/>
          <w:sz w:val="28"/>
          <w:szCs w:val="28"/>
        </w:rPr>
        <w:t xml:space="preserve"> по внешнему периметру здания.</w:t>
      </w:r>
      <w:r w:rsidR="00D27C07" w:rsidRPr="00D27C0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716F7" w:rsidRDefault="005716F7" w:rsidP="00D27C07">
      <w:pPr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D27C07" w:rsidRPr="00D27C07" w:rsidRDefault="00D27C07" w:rsidP="009A27A5">
      <w:pPr>
        <w:pStyle w:val="a7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27C07">
        <w:rPr>
          <w:rFonts w:ascii="Times New Roman CYR" w:hAnsi="Times New Roman CYR" w:cs="Times New Roman CYR"/>
          <w:b/>
          <w:sz w:val="28"/>
          <w:szCs w:val="28"/>
        </w:rPr>
        <w:t>Инновационные подходы в управлении муниципальным бюджетным учреждением дополнительного образования «Центр творческого развития» Соль-илецкого городского округа Оренбургской области</w:t>
      </w:r>
    </w:p>
    <w:p w:rsidR="005666E8" w:rsidRPr="007D3F17" w:rsidRDefault="00D27C07" w:rsidP="008F3C34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В качестве совершенствования образовательного процесса и его организационных форм ведется активное освоение и внедрение инновационных педагогических идей.</w:t>
      </w:r>
      <w:r w:rsidRPr="00D27C0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D3F17">
        <w:rPr>
          <w:rFonts w:ascii="Times New Roman CYR" w:hAnsi="Times New Roman CYR" w:cs="Times New Roman CYR"/>
          <w:sz w:val="28"/>
          <w:szCs w:val="28"/>
        </w:rPr>
        <w:t>Весь инновационный процесс учреждения можно представить как воплощение педагогических идей в соци</w:t>
      </w:r>
      <w:r>
        <w:rPr>
          <w:rFonts w:ascii="Times New Roman CYR" w:hAnsi="Times New Roman CYR" w:cs="Times New Roman CYR"/>
          <w:sz w:val="28"/>
          <w:szCs w:val="28"/>
        </w:rPr>
        <w:t>альные (нововведения по созда</w:t>
      </w:r>
      <w:r w:rsidR="005666E8">
        <w:rPr>
          <w:rFonts w:ascii="Times New Roman CYR" w:hAnsi="Times New Roman CYR" w:cs="Times New Roman CYR"/>
          <w:sz w:val="28"/>
          <w:szCs w:val="28"/>
        </w:rPr>
        <w:t xml:space="preserve">нию </w:t>
      </w:r>
      <w:r w:rsidR="005666E8" w:rsidRPr="007D3F17">
        <w:rPr>
          <w:rFonts w:ascii="Times New Roman CYR" w:hAnsi="Times New Roman CYR" w:cs="Times New Roman CYR"/>
          <w:sz w:val="28"/>
          <w:szCs w:val="28"/>
        </w:rPr>
        <w:t xml:space="preserve">определенных условий образовательного и социально-бытового пространства); образовательные нововведения (продукты-нововведения) и организационно-управленческие нововведения. </w:t>
      </w:r>
    </w:p>
    <w:p w:rsidR="005666E8" w:rsidRPr="007D3F17" w:rsidRDefault="005666E8" w:rsidP="005666E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 xml:space="preserve">За последний трехлетний период в зависимости от финансовых и </w:t>
      </w:r>
      <w:r>
        <w:rPr>
          <w:rFonts w:ascii="Times New Roman CYR" w:hAnsi="Times New Roman CYR" w:cs="Times New Roman CYR"/>
          <w:sz w:val="28"/>
          <w:szCs w:val="28"/>
        </w:rPr>
        <w:t>функциональных возможностей в М</w:t>
      </w:r>
      <w:r w:rsidRPr="007D3F17">
        <w:rPr>
          <w:rFonts w:ascii="Times New Roman CYR" w:hAnsi="Times New Roman CYR" w:cs="Times New Roman CYR"/>
          <w:sz w:val="28"/>
          <w:szCs w:val="28"/>
        </w:rPr>
        <w:t xml:space="preserve">БУДО «Центр творческого развития» </w:t>
      </w:r>
      <w:r w:rsidRPr="007D3F17">
        <w:rPr>
          <w:rFonts w:ascii="Times New Roman CYR" w:hAnsi="Times New Roman CYR" w:cs="Times New Roman CYR"/>
          <w:sz w:val="28"/>
          <w:szCs w:val="28"/>
        </w:rPr>
        <w:lastRenderedPageBreak/>
        <w:t xml:space="preserve">можно выделить ряд </w:t>
      </w:r>
      <w:r w:rsidRPr="00D27C07">
        <w:rPr>
          <w:rFonts w:ascii="Times New Roman CYR" w:hAnsi="Times New Roman CYR" w:cs="Times New Roman CYR"/>
          <w:b/>
          <w:sz w:val="28"/>
          <w:szCs w:val="28"/>
        </w:rPr>
        <w:t>инновационных  направлений деятельности</w:t>
      </w:r>
      <w:r w:rsidRPr="007D3F17">
        <w:rPr>
          <w:rFonts w:ascii="Times New Roman CYR" w:hAnsi="Times New Roman CYR" w:cs="Times New Roman CYR"/>
          <w:sz w:val="28"/>
          <w:szCs w:val="28"/>
        </w:rPr>
        <w:t>:</w:t>
      </w:r>
    </w:p>
    <w:p w:rsidR="005666E8" w:rsidRPr="00D27C0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  <w:r w:rsidRPr="00D27C07">
        <w:rPr>
          <w:rFonts w:ascii="Times New Roman CYR" w:hAnsi="Times New Roman CYR" w:cs="Times New Roman CYR"/>
          <w:b/>
          <w:sz w:val="28"/>
          <w:szCs w:val="28"/>
          <w:u w:val="single"/>
        </w:rPr>
        <w:t>1.</w:t>
      </w:r>
      <w:r w:rsidRPr="00D27C07">
        <w:rPr>
          <w:rFonts w:ascii="Times New Roman CYR" w:hAnsi="Times New Roman CYR" w:cs="Times New Roman CYR"/>
          <w:b/>
          <w:sz w:val="28"/>
          <w:szCs w:val="28"/>
          <w:u w:val="single"/>
        </w:rPr>
        <w:tab/>
        <w:t>нововведения по созданию определенных условий образовательного и социально-бытового пространства: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обновление содержания долгосрочных общеобразовательных программ;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 xml:space="preserve"> нформатизация образовательной среды учреждения (доступ в Интернет) позволяет обеспечить не только быстрый доступ к информационным  ресурсам, но и дает возможность педагогам и обучающимся качественно, творчески организовывать свою деятельность, дистанционно участвовать в конкурсах различных уровней и направленностей; 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используются различные современные технологии и формы работы: работает очно-заочная школа, НОУ «Эрудит» для одаренных детей</w:t>
      </w:r>
      <w:r w:rsidR="008F3C34">
        <w:rPr>
          <w:rFonts w:ascii="Times New Roman CYR" w:hAnsi="Times New Roman CYR" w:cs="Times New Roman CYR"/>
          <w:sz w:val="28"/>
          <w:szCs w:val="28"/>
        </w:rPr>
        <w:t>, где</w:t>
      </w:r>
      <w:r w:rsidR="008F3C34" w:rsidRPr="007D3F17">
        <w:rPr>
          <w:rFonts w:ascii="Times New Roman CYR" w:hAnsi="Times New Roman CYR" w:cs="Times New Roman CYR"/>
          <w:sz w:val="28"/>
          <w:szCs w:val="28"/>
        </w:rPr>
        <w:t xml:space="preserve"> динамика роста участвующих, показывает интерес к исследовательскому, проектному методам обучения. </w:t>
      </w:r>
      <w:r w:rsidR="008F3C34">
        <w:rPr>
          <w:rFonts w:ascii="Times New Roman CYR" w:hAnsi="Times New Roman CYR" w:cs="Times New Roman CYR"/>
          <w:sz w:val="28"/>
          <w:szCs w:val="28"/>
        </w:rPr>
        <w:t>(</w:t>
      </w:r>
      <w:r w:rsidR="008F3C34" w:rsidRPr="007D3F17">
        <w:rPr>
          <w:rFonts w:ascii="Times New Roman CYR" w:hAnsi="Times New Roman CYR" w:cs="Times New Roman CYR"/>
          <w:sz w:val="28"/>
          <w:szCs w:val="28"/>
        </w:rPr>
        <w:t>Более пятидесяти участников районной научно-практической конференции представили свои исследовательские</w:t>
      </w:r>
      <w:r w:rsidR="008F3C34">
        <w:rPr>
          <w:rFonts w:ascii="Times New Roman CYR" w:hAnsi="Times New Roman CYR" w:cs="Times New Roman CYR"/>
          <w:sz w:val="28"/>
          <w:szCs w:val="28"/>
        </w:rPr>
        <w:t xml:space="preserve"> и проектные работы на суд жюри. Участник НОУ</w:t>
      </w:r>
      <w:r w:rsidR="00765466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Pr="007D3F17">
        <w:rPr>
          <w:rFonts w:ascii="Times New Roman CYR" w:hAnsi="Times New Roman CYR" w:cs="Times New Roman CYR"/>
          <w:sz w:val="28"/>
          <w:szCs w:val="28"/>
        </w:rPr>
        <w:t xml:space="preserve">2015г. - Ейк Анна – </w:t>
      </w:r>
      <w:r w:rsidR="00765466">
        <w:rPr>
          <w:rFonts w:ascii="Times New Roman CYR" w:hAnsi="Times New Roman CYR" w:cs="Times New Roman CYR"/>
          <w:sz w:val="28"/>
          <w:szCs w:val="28"/>
        </w:rPr>
        <w:t xml:space="preserve">стала </w:t>
      </w:r>
      <w:r w:rsidRPr="007D3F17">
        <w:rPr>
          <w:rFonts w:ascii="Times New Roman CYR" w:hAnsi="Times New Roman CYR" w:cs="Times New Roman CYR"/>
          <w:sz w:val="28"/>
          <w:szCs w:val="28"/>
        </w:rPr>
        <w:t>призер</w:t>
      </w:r>
      <w:r w:rsidR="00765466">
        <w:rPr>
          <w:rFonts w:ascii="Times New Roman CYR" w:hAnsi="Times New Roman CYR" w:cs="Times New Roman CYR"/>
          <w:sz w:val="28"/>
          <w:szCs w:val="28"/>
        </w:rPr>
        <w:t>ом</w:t>
      </w:r>
      <w:r w:rsidRPr="007D3F17">
        <w:rPr>
          <w:rFonts w:ascii="Times New Roman CYR" w:hAnsi="Times New Roman CYR" w:cs="Times New Roman CYR"/>
          <w:sz w:val="28"/>
          <w:szCs w:val="28"/>
        </w:rPr>
        <w:t xml:space="preserve"> регионального этапа всероссийской олимпиады школьников по биологии. Призер всероссийского конкурса научно-исследовательских работ им. Д.И. Менделеева</w:t>
      </w:r>
      <w:r w:rsidR="00765466">
        <w:rPr>
          <w:rFonts w:ascii="Times New Roman CYR" w:hAnsi="Times New Roman CYR" w:cs="Times New Roman CYR"/>
          <w:sz w:val="28"/>
          <w:szCs w:val="28"/>
        </w:rPr>
        <w:t>)</w:t>
      </w:r>
      <w:r w:rsidRPr="007D3F17">
        <w:rPr>
          <w:rFonts w:ascii="Times New Roman CYR" w:hAnsi="Times New Roman CYR" w:cs="Times New Roman CYR"/>
          <w:sz w:val="28"/>
          <w:szCs w:val="28"/>
        </w:rPr>
        <w:t>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организован питьевой режим, посредством заключения договора на поставку питьевой воды с НВК «Живая вода»;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 xml:space="preserve">осуществлено технологическое присоединение электросетей; 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внедрена  супервизия, как один из видов научно-методического сопровождения профессиональной деятельности педагогов и методистов, что позволило получить профессиональное (по совокупности) консультирование и сопровождение от опытного специалиста, научного работника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65466" w:rsidRDefault="00765466" w:rsidP="005666E8">
      <w:pPr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  <w:u w:val="single"/>
        </w:rPr>
      </w:pP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7C07">
        <w:rPr>
          <w:rFonts w:ascii="Times New Roman CYR" w:hAnsi="Times New Roman CYR" w:cs="Times New Roman CYR"/>
          <w:b/>
          <w:sz w:val="28"/>
          <w:szCs w:val="28"/>
          <w:u w:val="single"/>
        </w:rPr>
        <w:lastRenderedPageBreak/>
        <w:t>2.</w:t>
      </w:r>
      <w:r w:rsidRPr="00D27C07">
        <w:rPr>
          <w:rFonts w:ascii="Times New Roman CYR" w:hAnsi="Times New Roman CYR" w:cs="Times New Roman CYR"/>
          <w:b/>
          <w:sz w:val="28"/>
          <w:szCs w:val="28"/>
          <w:u w:val="single"/>
        </w:rPr>
        <w:tab/>
        <w:t>образовательные нововведения (продукты-нововведения):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создан информационный банк методических идей, разработок, рекомендаций, на сайте Центра с целью осуществления методического сопровождения и развития профессионализма педагогов (в основном отдаленных районов);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разработана и апробирована общеобразовательная программа для коррекционно-развивающих  занятий с детьми старшего дошкольного «Песочная страна»;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7D3F17">
        <w:rPr>
          <w:rFonts w:ascii="Times New Roman CYR" w:hAnsi="Times New Roman CYR" w:cs="Times New Roman CYR"/>
          <w:sz w:val="28"/>
          <w:szCs w:val="28"/>
        </w:rPr>
        <w:t xml:space="preserve">разработка </w:t>
      </w:r>
      <w:r>
        <w:rPr>
          <w:rFonts w:ascii="Times New Roman CYR" w:hAnsi="Times New Roman CYR" w:cs="Times New Roman CYR"/>
          <w:sz w:val="28"/>
          <w:szCs w:val="28"/>
        </w:rPr>
        <w:t>программ</w:t>
      </w:r>
      <w:r w:rsidRPr="007D3F17">
        <w:rPr>
          <w:rFonts w:ascii="Times New Roman CYR" w:hAnsi="Times New Roman CYR" w:cs="Times New Roman CYR"/>
          <w:sz w:val="28"/>
          <w:szCs w:val="28"/>
        </w:rPr>
        <w:t xml:space="preserve"> с региональным компонентом </w:t>
      </w:r>
      <w:r>
        <w:rPr>
          <w:rFonts w:ascii="Times New Roman CYR" w:hAnsi="Times New Roman CYR" w:cs="Times New Roman CYR"/>
          <w:sz w:val="28"/>
          <w:szCs w:val="28"/>
        </w:rPr>
        <w:t xml:space="preserve">и использованием модулей по различной </w:t>
      </w:r>
      <w:r w:rsidRPr="007D3F17">
        <w:rPr>
          <w:rFonts w:ascii="Times New Roman CYR" w:hAnsi="Times New Roman CYR" w:cs="Times New Roman CYR"/>
          <w:sz w:val="28"/>
          <w:szCs w:val="28"/>
        </w:rPr>
        <w:t>проблем</w:t>
      </w:r>
      <w:r>
        <w:rPr>
          <w:rFonts w:ascii="Times New Roman CYR" w:hAnsi="Times New Roman CYR" w:cs="Times New Roman CYR"/>
          <w:sz w:val="28"/>
          <w:szCs w:val="28"/>
        </w:rPr>
        <w:t>атике</w:t>
      </w:r>
      <w:r w:rsidRPr="007D3F17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модулей</w:t>
      </w:r>
      <w:r w:rsidRPr="007D3F17">
        <w:rPr>
          <w:rFonts w:ascii="Times New Roman CYR" w:hAnsi="Times New Roman CYR" w:cs="Times New Roman CYR"/>
          <w:sz w:val="28"/>
          <w:szCs w:val="28"/>
        </w:rPr>
        <w:t xml:space="preserve"> исследовательски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7D3F17">
        <w:rPr>
          <w:rFonts w:ascii="Times New Roman CYR" w:hAnsi="Times New Roman CYR" w:cs="Times New Roman CYR"/>
          <w:sz w:val="28"/>
          <w:szCs w:val="28"/>
        </w:rPr>
        <w:t>, проектны</w:t>
      </w:r>
      <w:r>
        <w:rPr>
          <w:rFonts w:ascii="Times New Roman CYR" w:hAnsi="Times New Roman CYR" w:cs="Times New Roman CYR"/>
          <w:sz w:val="28"/>
          <w:szCs w:val="28"/>
        </w:rPr>
        <w:t>х</w:t>
      </w:r>
      <w:r w:rsidRPr="007D3F17">
        <w:rPr>
          <w:rFonts w:ascii="Times New Roman CYR" w:hAnsi="Times New Roman CYR" w:cs="Times New Roman CYR"/>
          <w:sz w:val="28"/>
          <w:szCs w:val="28"/>
        </w:rPr>
        <w:t>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внедрение и реализация ряда проектов: «Познай себя», «Велопробег, посвященный 70- летию Победы в ВОВ».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27C07">
        <w:rPr>
          <w:rFonts w:ascii="Times New Roman CYR" w:hAnsi="Times New Roman CYR" w:cs="Times New Roman CYR"/>
          <w:b/>
          <w:sz w:val="28"/>
          <w:szCs w:val="28"/>
          <w:u w:val="single"/>
        </w:rPr>
        <w:t>3.</w:t>
      </w:r>
      <w:r w:rsidRPr="00D27C07">
        <w:rPr>
          <w:rFonts w:ascii="Times New Roman CYR" w:hAnsi="Times New Roman CYR" w:cs="Times New Roman CYR"/>
          <w:b/>
          <w:sz w:val="28"/>
          <w:szCs w:val="28"/>
          <w:u w:val="single"/>
        </w:rPr>
        <w:tab/>
        <w:t>организационно-управленческие нововведения</w:t>
      </w:r>
      <w:r w:rsidRPr="007D3F17">
        <w:rPr>
          <w:rFonts w:ascii="Times New Roman CYR" w:hAnsi="Times New Roman CYR" w:cs="Times New Roman CYR"/>
          <w:sz w:val="28"/>
          <w:szCs w:val="28"/>
        </w:rPr>
        <w:t>: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 xml:space="preserve">Современные тенденции экономического развития района и области, в целом системы образования влияют и на процесс управления учреждением. 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 xml:space="preserve">Основой функционирования и управления Центром явилась нормативная правовая база, которая приведена в соответствие с  Федеральным законом «Об образовании в Российской Федерации» (от 29 декабря 2012 г. N 273-ФЗ). Скорректировано и разработано более 16 локальных актов (программа развития, положения, регламентирующие деятельность коллегиальных органов управления, образовательного процесса, коллективный договор, положения об оплате труда и  материальном стимулировании и др.).  </w:t>
      </w:r>
    </w:p>
    <w:p w:rsidR="005666E8" w:rsidRPr="007D3F17" w:rsidRDefault="005666E8" w:rsidP="005666E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 xml:space="preserve">На  социально-психологическом уровне осуществлялась интеграция таких функций управления, как взаимодействие, направленное на сотрудничество, сплочение коллектива вокруг педагогических и социально-бытовых проблем, а также совершенствование методов и деятельности  по разрешению этих проблем. 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lastRenderedPageBreak/>
        <w:t xml:space="preserve">На операционном уровне управления в соответствии с социальным заказом ставились цели и планировались общие мероприятия, контролировался и корректировался процесс, отслеживалась обратная связь по взаимодействию. Об инновационном характере организационно - управленческой деятельности свидетельствуют следующие факторы: 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повышающий коэффициент к окладу устанавливается педагогу дополнительного образования: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 xml:space="preserve">- за звание «Образцовый» - 0,25 (руководителю детского творческого коллектива); 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- за участие в профессиональном конкурсе  педагогов дополнительного образования «Сердце отдаю детям»: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- победителю районного этапа – 0,2;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- лауреату областного этапа – 0,25;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- лауреату Всероссийского конкурса – 0,5;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 xml:space="preserve"> Лицензированы восемь адресов и пятнадцать филиалов образовательной деятельности ЦТР;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созданы благоприятные условия для самореализации личности путем интеграции основного и дополнительного образования;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отмечена высокая удовлетворенность потребителей качеством предоставляемых образовательных услуг;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разработана и утверждена карта рейтинга педагога дополнительного образования (методиста, педагога-организатора) с целью совершенствования механизма выплат стимулирующего характера и перехода на эффективный контракт;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значительно увеличивается уровень личностных достижений обучающихся и стабильная результати</w:t>
      </w:r>
      <w:r>
        <w:rPr>
          <w:rFonts w:ascii="Times New Roman CYR" w:hAnsi="Times New Roman CYR" w:cs="Times New Roman CYR"/>
          <w:sz w:val="28"/>
          <w:szCs w:val="28"/>
        </w:rPr>
        <w:t>вность творческой деятельности.</w:t>
      </w:r>
    </w:p>
    <w:p w:rsidR="005666E8" w:rsidRPr="00137EEB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37EEB">
        <w:rPr>
          <w:rFonts w:ascii="Times New Roman CYR" w:hAnsi="Times New Roman CYR" w:cs="Times New Roman CYR"/>
          <w:b/>
          <w:sz w:val="28"/>
          <w:szCs w:val="28"/>
        </w:rPr>
        <w:t>Вывод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Инновационные подходы в реализации стратегических и тактических</w:t>
      </w:r>
      <w:r w:rsidRPr="005666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D3F17">
        <w:rPr>
          <w:rFonts w:ascii="Times New Roman CYR" w:hAnsi="Times New Roman CYR" w:cs="Times New Roman CYR"/>
          <w:sz w:val="28"/>
          <w:szCs w:val="28"/>
        </w:rPr>
        <w:lastRenderedPageBreak/>
        <w:t>задач в целом позитивно сказались на деятельности учреждения;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в процессе инновационной деятельности   отслеживается деятельность педагогов  в режиме устойчивого системного самообразования и развития на основе целенаправленного обновления содержания и технологий образовательной и ку</w:t>
      </w:r>
      <w:r>
        <w:rPr>
          <w:rFonts w:ascii="Times New Roman CYR" w:hAnsi="Times New Roman CYR" w:cs="Times New Roman CYR"/>
          <w:sz w:val="28"/>
          <w:szCs w:val="28"/>
        </w:rPr>
        <w:t>льтурно-досуговой деятельности;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 xml:space="preserve">внедрена супервизия, как один из видов  научно-методического сопровождения профессиональной деятельности педагогов и методистов, что позволило  решит ряд проблем «педагогической заторможенности», исправлению профессиональных ошибок; </w:t>
      </w:r>
    </w:p>
    <w:p w:rsidR="005666E8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совершенствование информационного обеспечения и активное использование доступа в Интернет позволяет обеспечить быстрый доступ к информационным ресурсам, дистанционному обучению педагогов, участию в р</w:t>
      </w:r>
      <w:r>
        <w:rPr>
          <w:rFonts w:ascii="Times New Roman CYR" w:hAnsi="Times New Roman CYR" w:cs="Times New Roman CYR"/>
          <w:sz w:val="28"/>
          <w:szCs w:val="28"/>
        </w:rPr>
        <w:t xml:space="preserve">азличных конкурсах, вебинарах; </w:t>
      </w:r>
    </w:p>
    <w:p w:rsidR="005666E8" w:rsidRPr="007D3F17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>осуществление методического сопровождения и развития профессионализма педагогов (в основном отдаленных районов) ведется посредством создания информационного банка методических идей, разработок, рекомендаций, диагностического инструментария;</w:t>
      </w:r>
    </w:p>
    <w:p w:rsidR="005666E8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7D3F17">
        <w:rPr>
          <w:rFonts w:ascii="Times New Roman CYR" w:hAnsi="Times New Roman CYR" w:cs="Times New Roman CYR"/>
          <w:sz w:val="28"/>
          <w:szCs w:val="28"/>
        </w:rPr>
        <w:t>•</w:t>
      </w:r>
      <w:r w:rsidRPr="007D3F17">
        <w:rPr>
          <w:rFonts w:ascii="Times New Roman CYR" w:hAnsi="Times New Roman CYR" w:cs="Times New Roman CYR"/>
          <w:sz w:val="28"/>
          <w:szCs w:val="28"/>
        </w:rPr>
        <w:tab/>
        <w:t xml:space="preserve">апробация передовых педагогических технологий для коррекционно – развивающих занятий с детьми старшего дошкольного возраста и как следствие, разработка новой программы «Песочная </w:t>
      </w:r>
      <w:r>
        <w:rPr>
          <w:rFonts w:ascii="Times New Roman CYR" w:hAnsi="Times New Roman CYR" w:cs="Times New Roman CYR"/>
          <w:sz w:val="28"/>
          <w:szCs w:val="28"/>
        </w:rPr>
        <w:t>страна</w:t>
      </w:r>
      <w:r w:rsidRPr="007D3F17">
        <w:rPr>
          <w:rFonts w:ascii="Times New Roman CYR" w:hAnsi="Times New Roman CYR" w:cs="Times New Roman CYR"/>
          <w:sz w:val="28"/>
          <w:szCs w:val="28"/>
        </w:rPr>
        <w:t>».</w:t>
      </w:r>
    </w:p>
    <w:p w:rsidR="005666E8" w:rsidRDefault="005666E8" w:rsidP="005666E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Внедрение ряда инновационных проектов и программ позволило Центру получить сертификат Министерства образования Оренбургской области, как активному участнику по реализации мероприятий, посвященных 70-летию Победы в Великой Отечественной войне, а также стать победителем конкурсного отбора муниципальных учреждений дополнительного образования детей, активно внедряющих современные образовательные программы и педагогические технологии.  В</w:t>
      </w:r>
      <w:r w:rsidRPr="00FE518E">
        <w:rPr>
          <w:rFonts w:ascii="Times New Roman CYR" w:hAnsi="Times New Roman CYR" w:cs="Times New Roman CYR"/>
          <w:sz w:val="28"/>
          <w:szCs w:val="28"/>
        </w:rPr>
        <w:t xml:space="preserve"> соответствии с Указом Губернатора Оренбургской области № 553 – УК от 13.07.2015 «О </w:t>
      </w:r>
      <w:r w:rsidRPr="00FE518E">
        <w:rPr>
          <w:rFonts w:ascii="Times New Roman CYR" w:hAnsi="Times New Roman CYR" w:cs="Times New Roman CYR"/>
          <w:sz w:val="28"/>
          <w:szCs w:val="28"/>
        </w:rPr>
        <w:lastRenderedPageBreak/>
        <w:t>награждении грантами Губернатора Оренбургской области муниципальных организаций дополнительного образования, активно внедряющих инновационные образовательные программы» Центр награжден г</w:t>
      </w:r>
      <w:r>
        <w:rPr>
          <w:rFonts w:ascii="Times New Roman CYR" w:hAnsi="Times New Roman CYR" w:cs="Times New Roman CYR"/>
          <w:sz w:val="28"/>
          <w:szCs w:val="28"/>
        </w:rPr>
        <w:t xml:space="preserve">рантом в размере ста тысяч </w:t>
      </w:r>
      <w:r w:rsidRPr="00FE518E">
        <w:rPr>
          <w:rFonts w:ascii="Times New Roman CYR" w:hAnsi="Times New Roman CYR" w:cs="Times New Roman CYR"/>
          <w:sz w:val="28"/>
          <w:szCs w:val="28"/>
        </w:rPr>
        <w:t>рублей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666E8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66E8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25EB" w:rsidRPr="004613C2" w:rsidRDefault="005666E8" w:rsidP="005666E8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F925EB" w:rsidRPr="004613C2" w:rsidSect="005716F7">
          <w:pgSz w:w="12240" w:h="15840"/>
          <w:pgMar w:top="1134" w:right="1134" w:bottom="1134" w:left="1701" w:header="720" w:footer="720" w:gutter="0"/>
          <w:cols w:space="720"/>
          <w:noEndnote/>
        </w:sectPr>
      </w:pPr>
      <w:r>
        <w:rPr>
          <w:rFonts w:ascii="Times New Roman CYR" w:hAnsi="Times New Roman CYR" w:cs="Times New Roman CYR"/>
          <w:sz w:val="28"/>
          <w:szCs w:val="28"/>
        </w:rPr>
        <w:t>Директор «Центр творческого развития»       Л.П. Андреева</w:t>
      </w:r>
    </w:p>
    <w:p w:rsidR="00641C6D" w:rsidRDefault="00641C6D">
      <w:bookmarkStart w:id="0" w:name="_GoBack"/>
      <w:bookmarkEnd w:id="0"/>
    </w:p>
    <w:p w:rsidR="00641C6D" w:rsidRDefault="00641C6D" w:rsidP="00641C6D">
      <w:pPr>
        <w:jc w:val="right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641C6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Приложение 1 </w:t>
      </w:r>
    </w:p>
    <w:p w:rsidR="00641C6D" w:rsidRPr="00641C6D" w:rsidRDefault="00641C6D" w:rsidP="00641C6D">
      <w:pPr>
        <w:jc w:val="right"/>
        <w:rPr>
          <w:rFonts w:ascii="Times New Roman" w:hAnsi="Times New Roman"/>
          <w:i/>
          <w:sz w:val="28"/>
          <w:szCs w:val="28"/>
        </w:rPr>
      </w:pPr>
      <w:r w:rsidRPr="00641C6D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 а</w:t>
      </w:r>
      <w:r w:rsidRPr="00641C6D">
        <w:rPr>
          <w:rFonts w:ascii="Times New Roman" w:hAnsi="Times New Roman"/>
          <w:sz w:val="28"/>
          <w:szCs w:val="28"/>
        </w:rPr>
        <w:t>кту самообследования</w:t>
      </w:r>
    </w:p>
    <w:p w:rsidR="00641C6D" w:rsidRDefault="00641C6D" w:rsidP="00641C6D">
      <w:pPr>
        <w:jc w:val="right"/>
        <w:rPr>
          <w:rFonts w:ascii="Times New Roman" w:hAnsi="Times New Roman"/>
          <w:sz w:val="28"/>
          <w:szCs w:val="28"/>
        </w:rPr>
      </w:pPr>
      <w:r w:rsidRPr="00641C6D">
        <w:rPr>
          <w:rFonts w:ascii="Times New Roman" w:hAnsi="Times New Roman"/>
          <w:sz w:val="28"/>
          <w:szCs w:val="28"/>
        </w:rPr>
        <w:t xml:space="preserve">МБУДО «Центр творческого развития» </w:t>
      </w:r>
    </w:p>
    <w:p w:rsidR="00641C6D" w:rsidRPr="00641C6D" w:rsidRDefault="00641C6D" w:rsidP="00641C6D">
      <w:pPr>
        <w:jc w:val="right"/>
        <w:rPr>
          <w:rFonts w:ascii="Times New Roman" w:hAnsi="Times New Roman"/>
          <w:i/>
          <w:sz w:val="28"/>
          <w:szCs w:val="28"/>
        </w:rPr>
      </w:pPr>
      <w:r w:rsidRPr="00641C6D">
        <w:rPr>
          <w:rFonts w:ascii="Times New Roman" w:hAnsi="Times New Roman"/>
          <w:sz w:val="28"/>
          <w:szCs w:val="28"/>
        </w:rPr>
        <w:t>на 01.0</w:t>
      </w:r>
      <w:r w:rsidR="00B5130A" w:rsidRPr="00432900">
        <w:rPr>
          <w:rFonts w:ascii="Times New Roman" w:hAnsi="Times New Roman"/>
          <w:sz w:val="28"/>
          <w:szCs w:val="28"/>
        </w:rPr>
        <w:t>1</w:t>
      </w:r>
      <w:r w:rsidRPr="00641C6D">
        <w:rPr>
          <w:rFonts w:ascii="Times New Roman" w:hAnsi="Times New Roman"/>
          <w:sz w:val="28"/>
          <w:szCs w:val="28"/>
        </w:rPr>
        <w:t>.2016 г.</w:t>
      </w:r>
    </w:p>
    <w:p w:rsidR="00641C6D" w:rsidRDefault="00641C6D" w:rsidP="00641C6D">
      <w:pPr>
        <w:pStyle w:val="4"/>
        <w:shd w:val="clear" w:color="auto" w:fill="FFFFFF"/>
        <w:spacing w:before="0" w:line="36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641C6D" w:rsidRPr="00B92786" w:rsidRDefault="00641C6D" w:rsidP="00641C6D">
      <w:pPr>
        <w:pStyle w:val="4"/>
        <w:shd w:val="clear" w:color="auto" w:fill="FFFFFF"/>
        <w:spacing w:before="0" w:line="36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9278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ПОКАЗАТЕЛИ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B9278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ДЕЯТЕЛЬНОСТИ </w:t>
      </w:r>
    </w:p>
    <w:p w:rsidR="00641C6D" w:rsidRDefault="00641C6D" w:rsidP="00641C6D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МБУДО</w:t>
      </w:r>
      <w:r w:rsidRPr="00B9278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«Центр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творческого развития</w:t>
      </w:r>
      <w:r w:rsidRPr="00B9278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» Соль-Илецкого </w:t>
      </w:r>
      <w:r w:rsidR="00610B37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городского округа</w:t>
      </w:r>
      <w:r w:rsidRPr="00B9278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,</w:t>
      </w:r>
      <w:r w:rsidRPr="00B92786">
        <w:rPr>
          <w:rFonts w:ascii="Times New Roman" w:hAnsi="Times New Roman"/>
          <w:color w:val="000000"/>
          <w:sz w:val="24"/>
          <w:szCs w:val="24"/>
        </w:rPr>
        <w:br/>
      </w:r>
      <w:r w:rsidRPr="00B9278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подлежащие самообследованию</w:t>
      </w:r>
    </w:p>
    <w:p w:rsidR="00641C6D" w:rsidRPr="005648FC" w:rsidRDefault="00641C6D" w:rsidP="00641C6D"/>
    <w:tbl>
      <w:tblPr>
        <w:tblW w:w="1004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"/>
        <w:gridCol w:w="5953"/>
        <w:gridCol w:w="1418"/>
        <w:gridCol w:w="1701"/>
      </w:tblGrid>
      <w:tr w:rsidR="00641C6D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1C6D" w:rsidRPr="009002D4" w:rsidRDefault="00641C6D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N п/п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1C6D" w:rsidRPr="009002D4" w:rsidRDefault="00641C6D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1C6D" w:rsidRPr="009002D4" w:rsidRDefault="00641C6D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41C6D" w:rsidRPr="009002D4" w:rsidRDefault="00641C6D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Чел./ %</w:t>
            </w:r>
          </w:p>
        </w:tc>
      </w:tr>
      <w:tr w:rsidR="00641C6D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1C6D" w:rsidRPr="009002D4" w:rsidRDefault="00641C6D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1C6D" w:rsidRPr="009002D4" w:rsidRDefault="00641C6D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1C6D" w:rsidRPr="009002D4" w:rsidRDefault="00641C6D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641C6D" w:rsidRPr="009002D4" w:rsidRDefault="00641C6D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  <w:rPr>
                <w:color w:val="000000" w:themeColor="text1"/>
              </w:rPr>
            </w:pP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Общая численность учащихся,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>
              <w:t>2687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1.1.1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Детей дошкольного возраста (5-9 лет)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850/43%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1.1.2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Детей младшего школьного возраста (10-14 лет)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727/37%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1.1.3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Детей старшего школьного возраста (15 - 18 лет)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383/ 20%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0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724/37,5%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1.4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0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1.5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86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1.6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0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lastRenderedPageBreak/>
              <w:t>1.6.1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Учащиеся с ограниченными возможностями здоровья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4/ 0,2%</w:t>
            </w:r>
          </w:p>
        </w:tc>
      </w:tr>
      <w:tr w:rsidR="00194081" w:rsidRPr="007644CD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1.6.2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Дети-сироты, дети, оставшиеся без попечения родителей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47/ 2,4%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006957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006957">
              <w:t>1.6.3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006957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006957">
              <w:t xml:space="preserve">Дети-мигранты 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006957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006957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0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1.6.4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Дети, попавшие в трудную жизненную ситуацию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0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1.7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9002D4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  <w:rPr>
                <w:color w:val="000000" w:themeColor="text1"/>
              </w:rPr>
            </w:pPr>
            <w:r w:rsidRPr="009002D4">
              <w:rPr>
                <w:color w:val="000000" w:themeColor="text1"/>
              </w:rPr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45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1.8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2396/66,9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1.8.1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муниципальном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1248/34,9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1.8.2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региональном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897/25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1.8.3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межрегиональном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49/1,4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1.8.4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федеральном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60/1,7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1.8.5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международном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142/4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1.9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1095/30,6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1.9.1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муниципальном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785/22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1.9.2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региональном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98/2,7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1.9.3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межрегиональном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46/1,3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1.9.4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федеральном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24/0,7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1.9.5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международном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142/4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1.10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172/4,8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lastRenderedPageBreak/>
              <w:t>1.10.1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Муниципального уровня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109/3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1.10.2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Регионального уровня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63/1,8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1.10.3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Межрегионального уровня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-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1.10.4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Федерального уровня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-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1.10.5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Международного уровня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-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147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1.11.1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муниципальном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147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1.11.2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региональном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-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1.11.3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межрегиональном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-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1.11.4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федеральном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-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1.11.5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 международном уровне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-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Общая численность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56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46/ 82%</w:t>
            </w:r>
          </w:p>
        </w:tc>
      </w:tr>
      <w:tr w:rsidR="00194081" w:rsidRPr="007644CD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1.14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41/ 73%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1.15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3/ 5,4%</w:t>
            </w:r>
          </w:p>
        </w:tc>
      </w:tr>
      <w:tr w:rsidR="00194081" w:rsidRPr="007644CD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1.16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2/ 3,6%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1.17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 xml:space="preserve">Численность/удельный вес численности </w:t>
            </w:r>
            <w:r w:rsidRPr="00137EEB">
              <w:lastRenderedPageBreak/>
              <w:t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lastRenderedPageBreak/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59/ 67,2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lastRenderedPageBreak/>
              <w:t>1.17.1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Высшая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10/17,9%</w:t>
            </w:r>
          </w:p>
        </w:tc>
      </w:tr>
      <w:tr w:rsidR="00194081" w:rsidRPr="007644CD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1.17.2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Первая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26/ 46%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1.18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88/ 100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1.18.1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До 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9/ 16%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1.18.2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Свыше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24/ 42,3%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1.19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61/69,3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1.20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10/ 11,2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1.21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130/ 147,7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1.22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человек/%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4/ 4,5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1.23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1.23.1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За 3 года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1/ 0,7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lastRenderedPageBreak/>
              <w:t>1.23.2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За отчетный период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-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1.24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да/нет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да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2.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Инфраструктура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 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2.1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12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2.2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7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2.3.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Учебный класс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2.4.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Танцевальный класс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2.5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hanging="142"/>
              <w:jc w:val="both"/>
              <w:textAlignment w:val="baseline"/>
            </w:pPr>
            <w:r w:rsidRPr="00137EEB">
              <w:t xml:space="preserve">  2.6.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Актовый зал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единиц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1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2.7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Наличие загородных оздоровительных лагерей, баз отдыха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да/нет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нет</w:t>
            </w:r>
          </w:p>
        </w:tc>
      </w:tr>
      <w:tr w:rsidR="00194081" w:rsidRPr="00B92786" w:rsidTr="002A2667">
        <w:tc>
          <w:tcPr>
            <w:tcW w:w="9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2.8</w:t>
            </w:r>
          </w:p>
        </w:tc>
        <w:tc>
          <w:tcPr>
            <w:tcW w:w="59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ind w:firstLine="300"/>
              <w:jc w:val="both"/>
              <w:textAlignment w:val="baseline"/>
            </w:pPr>
            <w:r w:rsidRPr="00137EEB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94081" w:rsidRPr="00137EEB" w:rsidRDefault="00194081" w:rsidP="002A2667">
            <w:pPr>
              <w:pStyle w:val="normacttext"/>
              <w:spacing w:before="75" w:beforeAutospacing="0" w:after="75" w:afterAutospacing="0" w:line="276" w:lineRule="auto"/>
              <w:jc w:val="both"/>
              <w:textAlignment w:val="baseline"/>
            </w:pPr>
            <w:r w:rsidRPr="00137EEB">
              <w:t>да/нет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194081" w:rsidRPr="00194081" w:rsidRDefault="00194081" w:rsidP="00194081">
            <w:pPr>
              <w:pStyle w:val="normacttext"/>
              <w:spacing w:before="75" w:beforeAutospacing="0" w:after="75" w:afterAutospacing="0" w:line="276" w:lineRule="auto"/>
              <w:ind w:firstLine="300"/>
              <w:jc w:val="center"/>
              <w:textAlignment w:val="baseline"/>
            </w:pPr>
            <w:r w:rsidRPr="00194081">
              <w:t>да</w:t>
            </w:r>
          </w:p>
        </w:tc>
      </w:tr>
    </w:tbl>
    <w:p w:rsidR="00641C6D" w:rsidRPr="00B92786" w:rsidRDefault="00641C6D" w:rsidP="00641C6D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B92786">
        <w:rPr>
          <w:color w:val="000000"/>
        </w:rPr>
        <w:t> </w:t>
      </w:r>
    </w:p>
    <w:p w:rsidR="00641C6D" w:rsidRPr="00B92786" w:rsidRDefault="00641C6D" w:rsidP="00641C6D">
      <w:pPr>
        <w:rPr>
          <w:sz w:val="24"/>
          <w:szCs w:val="24"/>
        </w:rPr>
      </w:pPr>
    </w:p>
    <w:p w:rsidR="00641C6D" w:rsidRPr="00B92786" w:rsidRDefault="00641C6D" w:rsidP="00641C6D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МБУДО</w:t>
      </w:r>
      <w:r w:rsidRPr="00B92786">
        <w:rPr>
          <w:rFonts w:ascii="Times New Roman" w:hAnsi="Times New Roman"/>
          <w:sz w:val="24"/>
          <w:szCs w:val="24"/>
        </w:rPr>
        <w:t xml:space="preserve"> «Центр </w:t>
      </w:r>
      <w:r>
        <w:rPr>
          <w:rFonts w:ascii="Times New Roman" w:hAnsi="Times New Roman"/>
          <w:sz w:val="24"/>
          <w:szCs w:val="24"/>
        </w:rPr>
        <w:t>творческого развития</w:t>
      </w:r>
      <w:r w:rsidRPr="00B92786">
        <w:rPr>
          <w:rFonts w:ascii="Times New Roman" w:hAnsi="Times New Roman"/>
          <w:sz w:val="24"/>
          <w:szCs w:val="24"/>
        </w:rPr>
        <w:t>»                    Андреева Л.П.</w:t>
      </w:r>
    </w:p>
    <w:p w:rsidR="00641C6D" w:rsidRDefault="00641C6D"/>
    <w:sectPr w:rsidR="00641C6D" w:rsidSect="0082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02" w:rsidRDefault="00141302" w:rsidP="00F925EB">
      <w:r>
        <w:separator/>
      </w:r>
    </w:p>
  </w:endnote>
  <w:endnote w:type="continuationSeparator" w:id="0">
    <w:p w:rsidR="00141302" w:rsidRDefault="00141302" w:rsidP="00F9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473674"/>
      <w:docPartObj>
        <w:docPartGallery w:val="Page Numbers (Bottom of Page)"/>
        <w:docPartUnique/>
      </w:docPartObj>
    </w:sdtPr>
    <w:sdtContent>
      <w:p w:rsidR="008F3C34" w:rsidRDefault="008F3C34">
        <w:pPr>
          <w:pStyle w:val="aa"/>
          <w:jc w:val="center"/>
        </w:pPr>
        <w:fldSimple w:instr=" PAGE   \* MERGEFORMAT ">
          <w:r w:rsidR="00C32B80">
            <w:rPr>
              <w:noProof/>
            </w:rPr>
            <w:t>3</w:t>
          </w:r>
        </w:fldSimple>
      </w:p>
    </w:sdtContent>
  </w:sdt>
  <w:p w:rsidR="008F3C34" w:rsidRDefault="008F3C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02" w:rsidRDefault="00141302" w:rsidP="00F925EB">
      <w:r>
        <w:separator/>
      </w:r>
    </w:p>
  </w:footnote>
  <w:footnote w:type="continuationSeparator" w:id="0">
    <w:p w:rsidR="00141302" w:rsidRDefault="00141302" w:rsidP="00F92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F25328"/>
    <w:lvl w:ilvl="0">
      <w:numFmt w:val="bullet"/>
      <w:lvlText w:val="*"/>
      <w:lvlJc w:val="left"/>
    </w:lvl>
  </w:abstractNum>
  <w:abstractNum w:abstractNumId="1">
    <w:nsid w:val="01E13561"/>
    <w:multiLevelType w:val="multilevel"/>
    <w:tmpl w:val="0BF048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4492487"/>
    <w:multiLevelType w:val="hybridMultilevel"/>
    <w:tmpl w:val="F192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2A4"/>
    <w:multiLevelType w:val="hybridMultilevel"/>
    <w:tmpl w:val="EB1401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A43D2"/>
    <w:multiLevelType w:val="hybridMultilevel"/>
    <w:tmpl w:val="9C2CB66A"/>
    <w:lvl w:ilvl="0" w:tplc="7180C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64F"/>
    <w:multiLevelType w:val="hybridMultilevel"/>
    <w:tmpl w:val="35381A06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>
    <w:nsid w:val="1E1A068B"/>
    <w:multiLevelType w:val="multilevel"/>
    <w:tmpl w:val="6FDE2C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F177F2D"/>
    <w:multiLevelType w:val="hybridMultilevel"/>
    <w:tmpl w:val="5E566E46"/>
    <w:lvl w:ilvl="0" w:tplc="AB0A17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0772EF9"/>
    <w:multiLevelType w:val="hybridMultilevel"/>
    <w:tmpl w:val="68E44E9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B7C6D"/>
    <w:multiLevelType w:val="multilevel"/>
    <w:tmpl w:val="49AEE6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2595EE1"/>
    <w:multiLevelType w:val="hybridMultilevel"/>
    <w:tmpl w:val="AB94EE90"/>
    <w:lvl w:ilvl="0" w:tplc="736C7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B84870"/>
    <w:multiLevelType w:val="hybridMultilevel"/>
    <w:tmpl w:val="46D4C20C"/>
    <w:lvl w:ilvl="0" w:tplc="F3943E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4213C"/>
    <w:multiLevelType w:val="multilevel"/>
    <w:tmpl w:val="E3DC1B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317059D0"/>
    <w:multiLevelType w:val="multilevel"/>
    <w:tmpl w:val="1F402E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37" w:hanging="2160"/>
      </w:pPr>
      <w:rPr>
        <w:rFonts w:hint="default"/>
      </w:rPr>
    </w:lvl>
  </w:abstractNum>
  <w:abstractNum w:abstractNumId="14">
    <w:nsid w:val="35DF7633"/>
    <w:multiLevelType w:val="hybridMultilevel"/>
    <w:tmpl w:val="C550192A"/>
    <w:lvl w:ilvl="0" w:tplc="9C501658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3B5C0016"/>
    <w:multiLevelType w:val="multilevel"/>
    <w:tmpl w:val="02469B4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20" w:hanging="2160"/>
      </w:pPr>
      <w:rPr>
        <w:rFonts w:hint="default"/>
      </w:rPr>
    </w:lvl>
  </w:abstractNum>
  <w:abstractNum w:abstractNumId="16">
    <w:nsid w:val="3E8B2603"/>
    <w:multiLevelType w:val="hybridMultilevel"/>
    <w:tmpl w:val="E466A7A0"/>
    <w:lvl w:ilvl="0" w:tplc="522E30B4">
      <w:numFmt w:val="bullet"/>
      <w:lvlText w:val="•"/>
      <w:lvlJc w:val="left"/>
      <w:pPr>
        <w:ind w:left="144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9303B1"/>
    <w:multiLevelType w:val="hybridMultilevel"/>
    <w:tmpl w:val="40F69E9E"/>
    <w:lvl w:ilvl="0" w:tplc="12A6D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6B5B48"/>
    <w:multiLevelType w:val="hybridMultilevel"/>
    <w:tmpl w:val="4B08EEEC"/>
    <w:lvl w:ilvl="0" w:tplc="08C00F60">
      <w:start w:val="1"/>
      <w:numFmt w:val="upperRoman"/>
      <w:lvlText w:val="%1."/>
      <w:lvlJc w:val="left"/>
      <w:pPr>
        <w:ind w:left="328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3" w:hanging="360"/>
      </w:pPr>
    </w:lvl>
    <w:lvl w:ilvl="2" w:tplc="0419001B" w:tentative="1">
      <w:start w:val="1"/>
      <w:numFmt w:val="lowerRoman"/>
      <w:lvlText w:val="%3."/>
      <w:lvlJc w:val="right"/>
      <w:pPr>
        <w:ind w:left="4363" w:hanging="180"/>
      </w:pPr>
    </w:lvl>
    <w:lvl w:ilvl="3" w:tplc="0419000F" w:tentative="1">
      <w:start w:val="1"/>
      <w:numFmt w:val="decimal"/>
      <w:lvlText w:val="%4."/>
      <w:lvlJc w:val="left"/>
      <w:pPr>
        <w:ind w:left="5083" w:hanging="360"/>
      </w:pPr>
    </w:lvl>
    <w:lvl w:ilvl="4" w:tplc="04190019" w:tentative="1">
      <w:start w:val="1"/>
      <w:numFmt w:val="lowerLetter"/>
      <w:lvlText w:val="%5."/>
      <w:lvlJc w:val="left"/>
      <w:pPr>
        <w:ind w:left="5803" w:hanging="360"/>
      </w:pPr>
    </w:lvl>
    <w:lvl w:ilvl="5" w:tplc="0419001B" w:tentative="1">
      <w:start w:val="1"/>
      <w:numFmt w:val="lowerRoman"/>
      <w:lvlText w:val="%6."/>
      <w:lvlJc w:val="right"/>
      <w:pPr>
        <w:ind w:left="6523" w:hanging="180"/>
      </w:pPr>
    </w:lvl>
    <w:lvl w:ilvl="6" w:tplc="0419000F" w:tentative="1">
      <w:start w:val="1"/>
      <w:numFmt w:val="decimal"/>
      <w:lvlText w:val="%7."/>
      <w:lvlJc w:val="left"/>
      <w:pPr>
        <w:ind w:left="7243" w:hanging="360"/>
      </w:pPr>
    </w:lvl>
    <w:lvl w:ilvl="7" w:tplc="04190019" w:tentative="1">
      <w:start w:val="1"/>
      <w:numFmt w:val="lowerLetter"/>
      <w:lvlText w:val="%8."/>
      <w:lvlJc w:val="left"/>
      <w:pPr>
        <w:ind w:left="7963" w:hanging="360"/>
      </w:pPr>
    </w:lvl>
    <w:lvl w:ilvl="8" w:tplc="041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9">
    <w:nsid w:val="460C7AD6"/>
    <w:multiLevelType w:val="multilevel"/>
    <w:tmpl w:val="4B1E3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9CD6F9A"/>
    <w:multiLevelType w:val="multilevel"/>
    <w:tmpl w:val="683A09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1">
    <w:nsid w:val="51154C80"/>
    <w:multiLevelType w:val="hybridMultilevel"/>
    <w:tmpl w:val="457639A6"/>
    <w:lvl w:ilvl="0" w:tplc="522E30B4">
      <w:numFmt w:val="bullet"/>
      <w:lvlText w:val="•"/>
      <w:lvlJc w:val="left"/>
      <w:pPr>
        <w:ind w:left="144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8C22D5"/>
    <w:multiLevelType w:val="hybridMultilevel"/>
    <w:tmpl w:val="FA2896D6"/>
    <w:lvl w:ilvl="0" w:tplc="522E30B4">
      <w:numFmt w:val="bullet"/>
      <w:lvlText w:val="•"/>
      <w:lvlJc w:val="left"/>
      <w:pPr>
        <w:ind w:left="1140" w:hanging="78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A4742"/>
    <w:multiLevelType w:val="hybridMultilevel"/>
    <w:tmpl w:val="D43481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2501A"/>
    <w:multiLevelType w:val="multilevel"/>
    <w:tmpl w:val="9410A0F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25">
    <w:nsid w:val="646F33FC"/>
    <w:multiLevelType w:val="hybridMultilevel"/>
    <w:tmpl w:val="FE1ACCAE"/>
    <w:lvl w:ilvl="0" w:tplc="FD881578">
      <w:start w:val="1"/>
      <w:numFmt w:val="decimal"/>
      <w:lvlText w:val="%1."/>
      <w:lvlJc w:val="left"/>
      <w:pPr>
        <w:ind w:left="13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>
    <w:nsid w:val="65826B58"/>
    <w:multiLevelType w:val="multilevel"/>
    <w:tmpl w:val="C93EC956"/>
    <w:lvl w:ilvl="0">
      <w:start w:val="1"/>
      <w:numFmt w:val="upperRoman"/>
      <w:lvlText w:val="%1."/>
      <w:lvlJc w:val="left"/>
      <w:pPr>
        <w:ind w:left="945" w:hanging="72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375"/>
      </w:pPr>
      <w:rPr>
        <w:rFonts w:ascii="Times New Roman CYR" w:hAnsi="Times New Roman CYR" w:cs="Times New Roman CYR" w:hint="default"/>
        <w:b/>
      </w:rPr>
    </w:lvl>
    <w:lvl w:ilvl="2">
      <w:start w:val="1"/>
      <w:numFmt w:val="decimal"/>
      <w:isLgl/>
      <w:lvlText w:val="%1.%2.%3"/>
      <w:lvlJc w:val="left"/>
      <w:pPr>
        <w:ind w:left="2385" w:hanging="720"/>
      </w:pPr>
      <w:rPr>
        <w:rFonts w:ascii="Times New Roman CYR" w:hAnsi="Times New Roman CYR" w:cs="Times New Roman CYR" w:hint="default"/>
        <w:b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ascii="Times New Roman CYR" w:hAnsi="Times New Roman CYR" w:cs="Times New Roman CYR" w:hint="default"/>
        <w:b/>
      </w:rPr>
    </w:lvl>
    <w:lvl w:ilvl="4">
      <w:start w:val="1"/>
      <w:numFmt w:val="decimal"/>
      <w:isLgl/>
      <w:lvlText w:val="%1.%2.%3.%4.%5"/>
      <w:lvlJc w:val="left"/>
      <w:pPr>
        <w:ind w:left="4185" w:hanging="1080"/>
      </w:pPr>
      <w:rPr>
        <w:rFonts w:ascii="Times New Roman CYR" w:hAnsi="Times New Roman CYR" w:cs="Times New Roman CYR" w:hint="default"/>
        <w:b/>
      </w:rPr>
    </w:lvl>
    <w:lvl w:ilvl="5">
      <w:start w:val="1"/>
      <w:numFmt w:val="decimal"/>
      <w:isLgl/>
      <w:lvlText w:val="%1.%2.%3.%4.%5.%6"/>
      <w:lvlJc w:val="left"/>
      <w:pPr>
        <w:ind w:left="5265" w:hanging="1440"/>
      </w:pPr>
      <w:rPr>
        <w:rFonts w:ascii="Times New Roman CYR" w:hAnsi="Times New Roman CYR" w:cs="Times New Roman CYR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985" w:hanging="1440"/>
      </w:pPr>
      <w:rPr>
        <w:rFonts w:ascii="Times New Roman CYR" w:hAnsi="Times New Roman CYR" w:cs="Times New Roman CYR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065" w:hanging="1800"/>
      </w:pPr>
      <w:rPr>
        <w:rFonts w:ascii="Times New Roman CYR" w:hAnsi="Times New Roman CYR" w:cs="Times New Roman CYR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145" w:hanging="2160"/>
      </w:pPr>
      <w:rPr>
        <w:rFonts w:ascii="Times New Roman CYR" w:hAnsi="Times New Roman CYR" w:cs="Times New Roman CYR" w:hint="default"/>
        <w:b/>
      </w:rPr>
    </w:lvl>
  </w:abstractNum>
  <w:abstractNum w:abstractNumId="27">
    <w:nsid w:val="67F320B1"/>
    <w:multiLevelType w:val="hybridMultilevel"/>
    <w:tmpl w:val="D99E3D10"/>
    <w:lvl w:ilvl="0" w:tplc="BB10D102">
      <w:start w:val="2687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9D01414"/>
    <w:multiLevelType w:val="multilevel"/>
    <w:tmpl w:val="E58830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9">
    <w:nsid w:val="6D017D45"/>
    <w:multiLevelType w:val="hybridMultilevel"/>
    <w:tmpl w:val="2B2EFFEA"/>
    <w:lvl w:ilvl="0" w:tplc="5CE070DC">
      <w:start w:val="1"/>
      <w:numFmt w:val="upperRoman"/>
      <w:lvlText w:val="%1."/>
      <w:lvlJc w:val="left"/>
      <w:pPr>
        <w:ind w:left="2563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2657BE"/>
    <w:multiLevelType w:val="hybridMultilevel"/>
    <w:tmpl w:val="8030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D7E38"/>
    <w:multiLevelType w:val="multilevel"/>
    <w:tmpl w:val="DEE82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00" w:hanging="2160"/>
      </w:pPr>
      <w:rPr>
        <w:rFonts w:hint="default"/>
      </w:rPr>
    </w:lvl>
  </w:abstractNum>
  <w:abstractNum w:abstractNumId="32">
    <w:nsid w:val="733D48DA"/>
    <w:multiLevelType w:val="hybridMultilevel"/>
    <w:tmpl w:val="745A24BE"/>
    <w:lvl w:ilvl="0" w:tplc="F7AC3C66">
      <w:start w:val="2687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75DD0334"/>
    <w:multiLevelType w:val="hybridMultilevel"/>
    <w:tmpl w:val="13167C5C"/>
    <w:lvl w:ilvl="0" w:tplc="DB643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CD445E"/>
    <w:multiLevelType w:val="hybridMultilevel"/>
    <w:tmpl w:val="133C3626"/>
    <w:lvl w:ilvl="0" w:tplc="522E30B4">
      <w:numFmt w:val="bullet"/>
      <w:lvlText w:val="•"/>
      <w:lvlJc w:val="left"/>
      <w:pPr>
        <w:ind w:left="1440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6"/>
  </w:num>
  <w:num w:numId="4">
    <w:abstractNumId w:val="7"/>
  </w:num>
  <w:num w:numId="5">
    <w:abstractNumId w:val="25"/>
  </w:num>
  <w:num w:numId="6">
    <w:abstractNumId w:val="4"/>
  </w:num>
  <w:num w:numId="7">
    <w:abstractNumId w:val="10"/>
  </w:num>
  <w:num w:numId="8">
    <w:abstractNumId w:val="17"/>
  </w:num>
  <w:num w:numId="9">
    <w:abstractNumId w:val="13"/>
  </w:num>
  <w:num w:numId="10">
    <w:abstractNumId w:val="33"/>
  </w:num>
  <w:num w:numId="11">
    <w:abstractNumId w:val="24"/>
  </w:num>
  <w:num w:numId="12">
    <w:abstractNumId w:val="31"/>
  </w:num>
  <w:num w:numId="13">
    <w:abstractNumId w:val="2"/>
  </w:num>
  <w:num w:numId="14">
    <w:abstractNumId w:val="22"/>
  </w:num>
  <w:num w:numId="15">
    <w:abstractNumId w:val="23"/>
  </w:num>
  <w:num w:numId="16">
    <w:abstractNumId w:val="1"/>
  </w:num>
  <w:num w:numId="17">
    <w:abstractNumId w:val="16"/>
  </w:num>
  <w:num w:numId="18">
    <w:abstractNumId w:val="21"/>
  </w:num>
  <w:num w:numId="19">
    <w:abstractNumId w:val="34"/>
  </w:num>
  <w:num w:numId="20">
    <w:abstractNumId w:val="20"/>
  </w:num>
  <w:num w:numId="21">
    <w:abstractNumId w:val="19"/>
  </w:num>
  <w:num w:numId="22">
    <w:abstractNumId w:val="15"/>
  </w:num>
  <w:num w:numId="23">
    <w:abstractNumId w:val="9"/>
  </w:num>
  <w:num w:numId="24">
    <w:abstractNumId w:val="28"/>
  </w:num>
  <w:num w:numId="25">
    <w:abstractNumId w:val="6"/>
  </w:num>
  <w:num w:numId="26">
    <w:abstractNumId w:val="11"/>
  </w:num>
  <w:num w:numId="27">
    <w:abstractNumId w:val="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8"/>
  </w:num>
  <w:num w:numId="31">
    <w:abstractNumId w:val="12"/>
  </w:num>
  <w:num w:numId="32">
    <w:abstractNumId w:val="3"/>
  </w:num>
  <w:num w:numId="33">
    <w:abstractNumId w:val="32"/>
  </w:num>
  <w:num w:numId="34">
    <w:abstractNumId w:val="27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5EB"/>
    <w:rsid w:val="00067D98"/>
    <w:rsid w:val="000937F1"/>
    <w:rsid w:val="000A4CC4"/>
    <w:rsid w:val="000E00A2"/>
    <w:rsid w:val="0013431A"/>
    <w:rsid w:val="00137EEB"/>
    <w:rsid w:val="00141302"/>
    <w:rsid w:val="0017358E"/>
    <w:rsid w:val="00194081"/>
    <w:rsid w:val="00277EEE"/>
    <w:rsid w:val="00286762"/>
    <w:rsid w:val="002A2667"/>
    <w:rsid w:val="002D7D5F"/>
    <w:rsid w:val="003014AF"/>
    <w:rsid w:val="00313F33"/>
    <w:rsid w:val="0033438A"/>
    <w:rsid w:val="003601B9"/>
    <w:rsid w:val="003608A1"/>
    <w:rsid w:val="00432900"/>
    <w:rsid w:val="00480BCB"/>
    <w:rsid w:val="00485D5E"/>
    <w:rsid w:val="005666E8"/>
    <w:rsid w:val="005716F7"/>
    <w:rsid w:val="00610B37"/>
    <w:rsid w:val="00641C6D"/>
    <w:rsid w:val="00765466"/>
    <w:rsid w:val="007B36ED"/>
    <w:rsid w:val="007D4759"/>
    <w:rsid w:val="0082535C"/>
    <w:rsid w:val="00833BF4"/>
    <w:rsid w:val="00847139"/>
    <w:rsid w:val="008852E6"/>
    <w:rsid w:val="008F0838"/>
    <w:rsid w:val="008F163A"/>
    <w:rsid w:val="008F2884"/>
    <w:rsid w:val="008F3C34"/>
    <w:rsid w:val="00941ECD"/>
    <w:rsid w:val="009634C8"/>
    <w:rsid w:val="009A27A5"/>
    <w:rsid w:val="009D3285"/>
    <w:rsid w:val="009E27A5"/>
    <w:rsid w:val="00A2765E"/>
    <w:rsid w:val="00AD172B"/>
    <w:rsid w:val="00B10108"/>
    <w:rsid w:val="00B429A8"/>
    <w:rsid w:val="00B5130A"/>
    <w:rsid w:val="00BE7F17"/>
    <w:rsid w:val="00C32B80"/>
    <w:rsid w:val="00C87AD6"/>
    <w:rsid w:val="00C94F0B"/>
    <w:rsid w:val="00D27C07"/>
    <w:rsid w:val="00D50DA4"/>
    <w:rsid w:val="00D72E4D"/>
    <w:rsid w:val="00EE0CCF"/>
    <w:rsid w:val="00EF705D"/>
    <w:rsid w:val="00F50C02"/>
    <w:rsid w:val="00F925EB"/>
    <w:rsid w:val="00F976A4"/>
    <w:rsid w:val="00FA581F"/>
    <w:rsid w:val="00FD1C72"/>
    <w:rsid w:val="00FD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1" type="callout" idref="#AutoShape 5"/>
        <o:r id="V:Rule2" type="callout" idref="#AutoShape 6"/>
        <o:r id="V:Rule3" type="callout" idref="#AutoShape 7"/>
        <o:r id="V:Rule4" type="callout" idref="#AutoShape 8"/>
        <o:r id="V:Rule5" type="callout" idref="#AutoShape 9"/>
        <o:r id="V:Rule6" type="callout" idref="#AutoShape 10"/>
        <o:r id="V:Rule7" type="callout" idref="#AutoShape 11"/>
        <o:r id="V:Rule8" type="callout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25EB"/>
    <w:pPr>
      <w:keepNext/>
      <w:widowControl/>
      <w:autoSpaceDE/>
      <w:autoSpaceDN/>
      <w:adjustRightInd/>
      <w:outlineLvl w:val="0"/>
    </w:pPr>
    <w:rPr>
      <w:rFonts w:ascii="Times New Roman" w:eastAsia="Calibri" w:hAnsi="Times New Roman" w:cs="Times New Roman"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5EB"/>
    <w:rPr>
      <w:rFonts w:ascii="Times New Roman" w:eastAsia="Calibri" w:hAnsi="Times New Roman" w:cs="Times New Roman"/>
      <w:sz w:val="24"/>
      <w:szCs w:val="24"/>
      <w:u w:val="single"/>
      <w:lang w:eastAsia="ru-RU"/>
    </w:rPr>
  </w:style>
  <w:style w:type="paragraph" w:customStyle="1" w:styleId="Style12">
    <w:name w:val="Style12"/>
    <w:basedOn w:val="a"/>
    <w:rsid w:val="00F925EB"/>
    <w:pPr>
      <w:spacing w:line="380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925E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925E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First Indent"/>
    <w:basedOn w:val="a3"/>
    <w:link w:val="a6"/>
    <w:uiPriority w:val="99"/>
    <w:unhideWhenUsed/>
    <w:rsid w:val="00F925EB"/>
    <w:pPr>
      <w:widowControl/>
      <w:autoSpaceDE/>
      <w:autoSpaceDN/>
      <w:adjustRightInd/>
      <w:spacing w:after="200" w:line="288" w:lineRule="auto"/>
      <w:ind w:firstLine="360"/>
    </w:pPr>
    <w:rPr>
      <w:rFonts w:ascii="Calibri" w:hAnsi="Calibri" w:cs="Times New Roman"/>
      <w:i/>
      <w:iCs/>
      <w:lang w:val="en-US" w:eastAsia="en-US" w:bidi="en-US"/>
    </w:rPr>
  </w:style>
  <w:style w:type="character" w:customStyle="1" w:styleId="a6">
    <w:name w:val="Красная строка Знак"/>
    <w:basedOn w:val="a4"/>
    <w:link w:val="a5"/>
    <w:uiPriority w:val="99"/>
    <w:rsid w:val="00F925EB"/>
    <w:rPr>
      <w:rFonts w:ascii="Calibri" w:hAnsi="Calibri" w:cs="Times New Roman"/>
      <w:i/>
      <w:iCs/>
      <w:lang w:val="en-US" w:bidi="en-US"/>
    </w:rPr>
  </w:style>
  <w:style w:type="paragraph" w:styleId="a7">
    <w:name w:val="List Paragraph"/>
    <w:basedOn w:val="a"/>
    <w:uiPriority w:val="34"/>
    <w:qFormat/>
    <w:rsid w:val="00F925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925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25EB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25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25E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F925E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925E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First Indent 2"/>
    <w:basedOn w:val="ac"/>
    <w:link w:val="20"/>
    <w:uiPriority w:val="99"/>
    <w:semiHidden/>
    <w:unhideWhenUsed/>
    <w:rsid w:val="00F925EB"/>
    <w:pPr>
      <w:spacing w:after="0"/>
      <w:ind w:left="360" w:firstLine="360"/>
    </w:pPr>
  </w:style>
  <w:style w:type="character" w:customStyle="1" w:styleId="20">
    <w:name w:val="Красная строка 2 Знак"/>
    <w:basedOn w:val="ad"/>
    <w:link w:val="2"/>
    <w:uiPriority w:val="99"/>
    <w:semiHidden/>
    <w:rsid w:val="00F925EB"/>
  </w:style>
  <w:style w:type="paragraph" w:customStyle="1" w:styleId="normacttext">
    <w:name w:val="norm_act_text"/>
    <w:basedOn w:val="a"/>
    <w:rsid w:val="00F925E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F92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925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925E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link w:val="af2"/>
    <w:rsid w:val="00F925EB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  <w:style w:type="character" w:customStyle="1" w:styleId="af2">
    <w:name w:val="Обычный (веб) Знак"/>
    <w:link w:val="af1"/>
    <w:locked/>
    <w:rsid w:val="00F925E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925EB"/>
    <w:pPr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i/>
      <w:iCs/>
      <w:sz w:val="24"/>
      <w:szCs w:val="24"/>
      <w:lang w:val="en-US" w:eastAsia="ar-SA" w:bidi="en-US"/>
    </w:rPr>
  </w:style>
  <w:style w:type="paragraph" w:styleId="af3">
    <w:name w:val="Plain Text"/>
    <w:basedOn w:val="a"/>
    <w:link w:val="af4"/>
    <w:uiPriority w:val="99"/>
    <w:unhideWhenUsed/>
    <w:rsid w:val="00F925EB"/>
    <w:pPr>
      <w:widowControl/>
      <w:autoSpaceDE/>
      <w:autoSpaceDN/>
      <w:adjustRightInd/>
    </w:pPr>
    <w:rPr>
      <w:rFonts w:ascii="Consolas" w:hAnsi="Consolas" w:cs="Consolas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925EB"/>
    <w:rPr>
      <w:rFonts w:ascii="Consolas" w:eastAsia="Times New Roman" w:hAnsi="Consolas" w:cs="Consolas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641C6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Районные мероприятия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 70-летию Победы</c:v>
                </c:pt>
              </c:strCache>
            </c:strRef>
          </c:tx>
          <c:dLbls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75</c:v>
                </c:pt>
              </c:numCache>
            </c:numRef>
          </c:val>
        </c:ser>
        <c:shape val="box"/>
        <c:axId val="159862144"/>
        <c:axId val="161768576"/>
        <c:axId val="0"/>
      </c:bar3DChart>
      <c:catAx>
        <c:axId val="159862144"/>
        <c:scaling>
          <c:orientation val="minMax"/>
        </c:scaling>
        <c:axPos val="b"/>
        <c:numFmt formatCode="General" sourceLinked="1"/>
        <c:tickLblPos val="nextTo"/>
        <c:crossAx val="161768576"/>
        <c:crosses val="autoZero"/>
        <c:auto val="1"/>
        <c:lblAlgn val="ctr"/>
        <c:lblOffset val="100"/>
      </c:catAx>
      <c:valAx>
        <c:axId val="161768576"/>
        <c:scaling>
          <c:orientation val="minMax"/>
        </c:scaling>
        <c:axPos val="l"/>
        <c:majorGridlines/>
        <c:numFmt formatCode="General" sourceLinked="1"/>
        <c:tickLblPos val="nextTo"/>
        <c:crossAx val="159862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участников в мероприятиях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23412698412698421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1507936507936507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203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2396</c:v>
                </c:pt>
                <c:pt idx="1">
                  <c:v>2036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обучающихся в ДТО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0.32539682539682679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0.2380952380952388"/>
                </c:manualLayout>
              </c:layout>
              <c:showVal val="1"/>
            </c:dLbl>
            <c:showVal val="1"/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3580</c:v>
                </c:pt>
                <c:pt idx="1">
                  <c:v>2687</c:v>
                </c:pt>
              </c:numCache>
            </c:numRef>
          </c:val>
        </c:ser>
        <c:shape val="box"/>
        <c:axId val="68475904"/>
        <c:axId val="80548608"/>
        <c:axId val="0"/>
      </c:bar3DChart>
      <c:catAx>
        <c:axId val="68475904"/>
        <c:scaling>
          <c:orientation val="minMax"/>
        </c:scaling>
        <c:axPos val="b"/>
        <c:numFmt formatCode="General" sourceLinked="1"/>
        <c:tickLblPos val="nextTo"/>
        <c:crossAx val="80548608"/>
        <c:crosses val="autoZero"/>
        <c:auto val="1"/>
        <c:lblAlgn val="ctr"/>
        <c:lblOffset val="100"/>
      </c:catAx>
      <c:valAx>
        <c:axId val="80548608"/>
        <c:scaling>
          <c:orientation val="minMax"/>
        </c:scaling>
        <c:axPos val="l"/>
        <c:majorGridlines/>
        <c:numFmt formatCode="General" sourceLinked="1"/>
        <c:tickLblPos val="nextTo"/>
        <c:crossAx val="684759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D528B-F6FE-4F1E-8371-C1EA6540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7390</Words>
  <Characters>42125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11</cp:revision>
  <cp:lastPrinted>2016-04-05T11:04:00Z</cp:lastPrinted>
  <dcterms:created xsi:type="dcterms:W3CDTF">2016-04-01T07:48:00Z</dcterms:created>
  <dcterms:modified xsi:type="dcterms:W3CDTF">2016-04-19T12:22:00Z</dcterms:modified>
</cp:coreProperties>
</file>